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A" w:rsidRPr="00912A76" w:rsidRDefault="00A275BA" w:rsidP="00912A76">
      <w:pPr>
        <w:jc w:val="center"/>
        <w:rPr>
          <w:b/>
          <w:sz w:val="36"/>
          <w:szCs w:val="36"/>
        </w:rPr>
      </w:pPr>
      <w:r w:rsidRPr="00912A76">
        <w:rPr>
          <w:b/>
          <w:sz w:val="36"/>
          <w:szCs w:val="36"/>
        </w:rPr>
        <w:t xml:space="preserve">Перечень объектов </w:t>
      </w:r>
      <w:r w:rsidR="00912A76" w:rsidRPr="00912A76">
        <w:rPr>
          <w:b/>
          <w:sz w:val="36"/>
          <w:szCs w:val="36"/>
        </w:rPr>
        <w:t xml:space="preserve">муниципального </w:t>
      </w:r>
      <w:proofErr w:type="gramStart"/>
      <w:r w:rsidRPr="00912A76">
        <w:rPr>
          <w:b/>
          <w:sz w:val="36"/>
          <w:szCs w:val="36"/>
        </w:rPr>
        <w:t>контр</w:t>
      </w:r>
      <w:r w:rsidR="00912A76" w:rsidRPr="00912A76">
        <w:rPr>
          <w:b/>
          <w:sz w:val="36"/>
          <w:szCs w:val="36"/>
        </w:rPr>
        <w:t>оля  в</w:t>
      </w:r>
      <w:proofErr w:type="gramEnd"/>
      <w:r w:rsidR="00912A76" w:rsidRPr="00912A76">
        <w:rPr>
          <w:b/>
          <w:sz w:val="36"/>
          <w:szCs w:val="36"/>
        </w:rPr>
        <w:t xml:space="preserve"> сфере благоустройства</w:t>
      </w:r>
      <w:r w:rsidR="00912A76">
        <w:rPr>
          <w:b/>
          <w:sz w:val="36"/>
          <w:szCs w:val="36"/>
        </w:rPr>
        <w:t>.</w:t>
      </w:r>
    </w:p>
    <w:p w:rsidR="00A275BA" w:rsidRDefault="00912A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2A76">
        <w:rPr>
          <w:rFonts w:ascii="Times New Roman" w:hAnsi="Times New Roman" w:cs="Times New Roman"/>
          <w:sz w:val="28"/>
          <w:szCs w:val="28"/>
        </w:rPr>
        <w:t>Объектами  муниципального</w:t>
      </w:r>
      <w:proofErr w:type="gramEnd"/>
      <w:r w:rsidRPr="00912A76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 являются: </w:t>
      </w:r>
    </w:p>
    <w:p w:rsidR="00912A76" w:rsidRDefault="00912A76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действия (без</w:t>
      </w:r>
      <w:r w:rsidR="003939F5">
        <w:rPr>
          <w:rFonts w:ascii="Times New Roman" w:hAnsi="Times New Roman" w:cs="Times New Roman"/>
          <w:sz w:val="28"/>
          <w:szCs w:val="28"/>
        </w:rPr>
        <w:t xml:space="preserve">действие) граждан и организаций, </w:t>
      </w:r>
      <w:proofErr w:type="gramStart"/>
      <w:r w:rsidR="003939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3939F5">
        <w:rPr>
          <w:rFonts w:ascii="Times New Roman" w:hAnsi="Times New Roman" w:cs="Times New Roman"/>
          <w:sz w:val="28"/>
          <w:szCs w:val="28"/>
        </w:rPr>
        <w:t xml:space="preserve"> должны соблюдаться обязательные требования, в том числе предъявляемые к гражданам и организациям, осуществляющим свою деятельность, действия ( бездействие);</w:t>
      </w:r>
    </w:p>
    <w:p w:rsidR="003939F5" w:rsidRDefault="003939F5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организаций, </w:t>
      </w:r>
      <w:r w:rsidRPr="0080234F">
        <w:rPr>
          <w:rFonts w:ascii="Times New Roman" w:hAnsi="Times New Roman" w:cs="Times New Roman"/>
          <w:sz w:val="28"/>
          <w:szCs w:val="28"/>
        </w:rPr>
        <w:t>в том числе продукция (товары),</w:t>
      </w:r>
      <w:r>
        <w:rPr>
          <w:rFonts w:ascii="Times New Roman" w:hAnsi="Times New Roman" w:cs="Times New Roman"/>
          <w:sz w:val="28"/>
          <w:szCs w:val="28"/>
        </w:rPr>
        <w:t xml:space="preserve"> работы и услуги,  к которым предъявляются обязательные требования;</w:t>
      </w:r>
    </w:p>
    <w:p w:rsidR="003939F5" w:rsidRDefault="003939F5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</w:t>
      </w:r>
      <w:r w:rsidR="0001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0170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оения,</w:t>
      </w:r>
      <w:r w:rsidR="0001703B">
        <w:rPr>
          <w:rFonts w:ascii="Times New Roman" w:hAnsi="Times New Roman" w:cs="Times New Roman"/>
          <w:sz w:val="28"/>
          <w:szCs w:val="28"/>
        </w:rPr>
        <w:t xml:space="preserve"> помещения, </w:t>
      </w:r>
      <w:r>
        <w:rPr>
          <w:rFonts w:ascii="Times New Roman" w:hAnsi="Times New Roman" w:cs="Times New Roman"/>
          <w:sz w:val="28"/>
          <w:szCs w:val="28"/>
        </w:rPr>
        <w:t>сооружения,</w:t>
      </w:r>
      <w:r w:rsidR="0001703B">
        <w:rPr>
          <w:rFonts w:ascii="Times New Roman" w:hAnsi="Times New Roman" w:cs="Times New Roman"/>
          <w:sz w:val="28"/>
          <w:szCs w:val="28"/>
        </w:rPr>
        <w:t xml:space="preserve"> в том числе нежилые, линейные объекты;</w:t>
      </w:r>
    </w:p>
    <w:p w:rsidR="0001703B" w:rsidRDefault="0001703B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территории</w:t>
      </w:r>
      <w:r w:rsidR="00C051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дворовые,</w:t>
      </w:r>
      <w:r w:rsidR="0080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водные,</w:t>
      </w:r>
      <w:r w:rsidR="002B510D" w:rsidRPr="00275F01">
        <w:rPr>
          <w:rFonts w:ascii="Times New Roman" w:hAnsi="Times New Roman" w:cs="Times New Roman"/>
          <w:sz w:val="28"/>
          <w:szCs w:val="28"/>
        </w:rPr>
        <w:t xml:space="preserve"> общего пользования,</w:t>
      </w:r>
      <w:r w:rsidR="00275F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5F01">
        <w:rPr>
          <w:rFonts w:ascii="Times New Roman" w:hAnsi="Times New Roman" w:cs="Times New Roman"/>
          <w:sz w:val="28"/>
          <w:szCs w:val="28"/>
        </w:rPr>
        <w:t>в том числе прилегающие,</w:t>
      </w:r>
      <w:r w:rsidR="002B510D" w:rsidRPr="00275F01">
        <w:rPr>
          <w:rFonts w:ascii="Times New Roman" w:hAnsi="Times New Roman" w:cs="Times New Roman"/>
          <w:sz w:val="28"/>
          <w:szCs w:val="28"/>
        </w:rPr>
        <w:t xml:space="preserve"> </w:t>
      </w:r>
      <w:r w:rsidR="0080234F" w:rsidRPr="0080234F">
        <w:rPr>
          <w:rFonts w:ascii="Times New Roman" w:hAnsi="Times New Roman" w:cs="Times New Roman"/>
          <w:sz w:val="28"/>
          <w:szCs w:val="28"/>
        </w:rPr>
        <w:t>промышленные,</w:t>
      </w:r>
      <w:r w:rsidR="0080234F">
        <w:rPr>
          <w:rFonts w:ascii="Times New Roman" w:hAnsi="Times New Roman" w:cs="Times New Roman"/>
          <w:sz w:val="28"/>
          <w:szCs w:val="28"/>
        </w:rPr>
        <w:t xml:space="preserve"> </w:t>
      </w:r>
      <w:r w:rsidR="001969B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0234F">
        <w:rPr>
          <w:rFonts w:ascii="Times New Roman" w:hAnsi="Times New Roman" w:cs="Times New Roman"/>
          <w:sz w:val="28"/>
          <w:szCs w:val="28"/>
        </w:rPr>
        <w:t>парковок,</w:t>
      </w:r>
      <w:r w:rsidR="0080234F" w:rsidRPr="0080234F">
        <w:rPr>
          <w:rFonts w:ascii="Times New Roman" w:hAnsi="Times New Roman" w:cs="Times New Roman"/>
          <w:sz w:val="28"/>
          <w:szCs w:val="28"/>
        </w:rPr>
        <w:t xml:space="preserve"> </w:t>
      </w:r>
      <w:r w:rsidR="0080234F">
        <w:rPr>
          <w:rFonts w:ascii="Times New Roman" w:hAnsi="Times New Roman" w:cs="Times New Roman"/>
          <w:sz w:val="28"/>
          <w:szCs w:val="28"/>
        </w:rPr>
        <w:t>парковочных мест,</w:t>
      </w:r>
      <w:r w:rsidR="001969BE">
        <w:rPr>
          <w:rFonts w:ascii="Times New Roman" w:hAnsi="Times New Roman" w:cs="Times New Roman"/>
          <w:sz w:val="28"/>
          <w:szCs w:val="28"/>
        </w:rPr>
        <w:t xml:space="preserve"> </w:t>
      </w:r>
      <w:r w:rsidR="0080234F" w:rsidRPr="0080234F">
        <w:rPr>
          <w:rFonts w:ascii="Times New Roman" w:hAnsi="Times New Roman" w:cs="Times New Roman"/>
          <w:sz w:val="28"/>
          <w:szCs w:val="28"/>
        </w:rPr>
        <w:t>терри</w:t>
      </w:r>
      <w:r w:rsidR="001969BE">
        <w:rPr>
          <w:rFonts w:ascii="Times New Roman" w:hAnsi="Times New Roman" w:cs="Times New Roman"/>
          <w:sz w:val="28"/>
          <w:szCs w:val="28"/>
        </w:rPr>
        <w:t xml:space="preserve">тории размещения садоводческих, </w:t>
      </w:r>
      <w:r w:rsidR="0080234F" w:rsidRPr="0080234F">
        <w:rPr>
          <w:rFonts w:ascii="Times New Roman" w:hAnsi="Times New Roman" w:cs="Times New Roman"/>
          <w:sz w:val="28"/>
          <w:szCs w:val="28"/>
        </w:rPr>
        <w:t>огороднических некоммерческих объединений граждан</w:t>
      </w:r>
      <w:r w:rsidR="0080234F">
        <w:rPr>
          <w:rFonts w:ascii="Times New Roman" w:hAnsi="Times New Roman" w:cs="Times New Roman"/>
          <w:sz w:val="28"/>
          <w:szCs w:val="28"/>
        </w:rPr>
        <w:t>, детских и спортивных площадок, площадок для выгула животных</w:t>
      </w:r>
      <w:r w:rsidR="0080234F" w:rsidRPr="0080234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1703B" w:rsidRDefault="0001703B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земельные  участки</w:t>
      </w:r>
      <w:proofErr w:type="gramEnd"/>
      <w:r w:rsidR="0080234F">
        <w:rPr>
          <w:rFonts w:ascii="Times New Roman" w:hAnsi="Times New Roman" w:cs="Times New Roman"/>
          <w:sz w:val="28"/>
          <w:szCs w:val="28"/>
        </w:rPr>
        <w:t xml:space="preserve"> и другие объекты, которыми граждане и организации владеют и (или) пользуются;</w:t>
      </w:r>
    </w:p>
    <w:p w:rsidR="0001703B" w:rsidRDefault="0001703B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0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пользовании граждан и организаций, к которым предъявляются обязательные требования;</w:t>
      </w:r>
    </w:p>
    <w:p w:rsidR="0080234F" w:rsidRDefault="0001703B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0234F">
        <w:rPr>
          <w:rFonts w:ascii="Times New Roman" w:hAnsi="Times New Roman" w:cs="Times New Roman"/>
          <w:sz w:val="28"/>
          <w:szCs w:val="28"/>
        </w:rPr>
        <w:t>оборудование, устройства,</w:t>
      </w:r>
      <w:r w:rsidR="00C051D6">
        <w:rPr>
          <w:rFonts w:ascii="Times New Roman" w:hAnsi="Times New Roman" w:cs="Times New Roman"/>
          <w:sz w:val="28"/>
          <w:szCs w:val="28"/>
        </w:rPr>
        <w:t xml:space="preserve"> в том числе ограждающие,</w:t>
      </w:r>
      <w:r w:rsidR="0080234F">
        <w:rPr>
          <w:rFonts w:ascii="Times New Roman" w:hAnsi="Times New Roman" w:cs="Times New Roman"/>
          <w:sz w:val="28"/>
          <w:szCs w:val="28"/>
        </w:rPr>
        <w:t xml:space="preserve"> предметы, материалы, транспортные средства,</w:t>
      </w:r>
      <w:r w:rsidR="0080234F" w:rsidRPr="0080234F">
        <w:rPr>
          <w:rFonts w:ascii="Times New Roman" w:hAnsi="Times New Roman" w:cs="Times New Roman"/>
          <w:sz w:val="28"/>
          <w:szCs w:val="28"/>
        </w:rPr>
        <w:t xml:space="preserve"> </w:t>
      </w:r>
      <w:r w:rsidR="0080234F">
        <w:rPr>
          <w:rFonts w:ascii="Times New Roman" w:hAnsi="Times New Roman" w:cs="Times New Roman"/>
          <w:sz w:val="28"/>
          <w:szCs w:val="28"/>
        </w:rPr>
        <w:t>которыми граждане и организации владеют и (или) пользуются;</w:t>
      </w:r>
    </w:p>
    <w:p w:rsidR="00A275BA" w:rsidRPr="001969BE" w:rsidRDefault="0080234F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 w:rsidRPr="001969BE">
        <w:rPr>
          <w:rFonts w:ascii="Times New Roman" w:hAnsi="Times New Roman" w:cs="Times New Roman"/>
          <w:sz w:val="28"/>
          <w:szCs w:val="28"/>
        </w:rPr>
        <w:t xml:space="preserve">8) </w:t>
      </w:r>
      <w:r w:rsidR="00A275BA" w:rsidRPr="001969BE">
        <w:rPr>
          <w:rFonts w:ascii="Times New Roman" w:hAnsi="Times New Roman" w:cs="Times New Roman"/>
          <w:sz w:val="28"/>
          <w:szCs w:val="28"/>
        </w:rPr>
        <w:t xml:space="preserve">элементы улично-дорожной сети </w:t>
      </w:r>
      <w:proofErr w:type="gramStart"/>
      <w:r w:rsidR="00A275BA" w:rsidRPr="001969BE">
        <w:rPr>
          <w:rFonts w:ascii="Times New Roman" w:hAnsi="Times New Roman" w:cs="Times New Roman"/>
          <w:sz w:val="28"/>
          <w:szCs w:val="28"/>
        </w:rPr>
        <w:t>( магистрали</w:t>
      </w:r>
      <w:proofErr w:type="gramEnd"/>
      <w:r w:rsidR="00A275BA" w:rsidRPr="001969BE">
        <w:rPr>
          <w:rFonts w:ascii="Times New Roman" w:hAnsi="Times New Roman" w:cs="Times New Roman"/>
          <w:sz w:val="28"/>
          <w:szCs w:val="28"/>
        </w:rPr>
        <w:t xml:space="preserve">, переулки, площади, проезды, проспекты, проулки, разъезды, спуски, тракты, тупики, улицы, шоссе); </w:t>
      </w:r>
    </w:p>
    <w:p w:rsidR="00A275BA" w:rsidRPr="001969BE" w:rsidRDefault="0080234F" w:rsidP="001969BE">
      <w:pPr>
        <w:jc w:val="both"/>
        <w:rPr>
          <w:rFonts w:ascii="Times New Roman" w:hAnsi="Times New Roman" w:cs="Times New Roman"/>
          <w:sz w:val="28"/>
          <w:szCs w:val="28"/>
        </w:rPr>
      </w:pPr>
      <w:r w:rsidRPr="001969BE">
        <w:rPr>
          <w:rFonts w:ascii="Times New Roman" w:hAnsi="Times New Roman" w:cs="Times New Roman"/>
          <w:sz w:val="28"/>
          <w:szCs w:val="28"/>
        </w:rPr>
        <w:t>9</w:t>
      </w:r>
      <w:r w:rsidR="00A275BA" w:rsidRPr="001969BE">
        <w:rPr>
          <w:rFonts w:ascii="Times New Roman" w:hAnsi="Times New Roman" w:cs="Times New Roman"/>
          <w:sz w:val="28"/>
          <w:szCs w:val="28"/>
        </w:rPr>
        <w:t>) технич</w:t>
      </w:r>
      <w:r w:rsidR="001969BE">
        <w:rPr>
          <w:rFonts w:ascii="Times New Roman" w:hAnsi="Times New Roman" w:cs="Times New Roman"/>
          <w:sz w:val="28"/>
          <w:szCs w:val="28"/>
        </w:rPr>
        <w:t>еские и санитарно-защитные зоны.</w:t>
      </w:r>
      <w:r w:rsidR="00A275BA" w:rsidRPr="0019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76" w:rsidRPr="00C051D6" w:rsidRDefault="00A275BA" w:rsidP="00C051D6">
      <w:pPr>
        <w:jc w:val="both"/>
        <w:rPr>
          <w:rFonts w:ascii="Times New Roman" w:hAnsi="Times New Roman" w:cs="Times New Roman"/>
          <w:sz w:val="28"/>
          <w:szCs w:val="28"/>
        </w:rPr>
      </w:pPr>
      <w:r w:rsidRPr="00C051D6">
        <w:rPr>
          <w:rFonts w:ascii="Times New Roman" w:hAnsi="Times New Roman" w:cs="Times New Roman"/>
          <w:sz w:val="28"/>
          <w:szCs w:val="28"/>
        </w:rPr>
        <w:t xml:space="preserve">Под ограждающими устройствами понимаются ворота, калитки, шлагбаумы, в том числе автоматические, и декоративные ограждения (заборы). </w:t>
      </w:r>
    </w:p>
    <w:p w:rsidR="00A275BA" w:rsidRDefault="00A275BA" w:rsidP="003C78C3">
      <w:pPr>
        <w:jc w:val="both"/>
      </w:pPr>
      <w:r w:rsidRPr="00C051D6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</w:t>
      </w:r>
      <w:r w:rsidR="003C78C3">
        <w:rPr>
          <w:rFonts w:ascii="Times New Roman" w:hAnsi="Times New Roman" w:cs="Times New Roman"/>
          <w:sz w:val="28"/>
          <w:szCs w:val="28"/>
        </w:rPr>
        <w:t>я.</w:t>
      </w:r>
    </w:p>
    <w:sectPr w:rsidR="00A275BA" w:rsidSect="00A275BA">
      <w:pgSz w:w="11906" w:h="16838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B2"/>
    <w:rsid w:val="0001703B"/>
    <w:rsid w:val="000B2409"/>
    <w:rsid w:val="001969BE"/>
    <w:rsid w:val="00275F01"/>
    <w:rsid w:val="002B510D"/>
    <w:rsid w:val="003939F5"/>
    <w:rsid w:val="003C78C3"/>
    <w:rsid w:val="005C11A5"/>
    <w:rsid w:val="006A31D8"/>
    <w:rsid w:val="0080234F"/>
    <w:rsid w:val="008E7F62"/>
    <w:rsid w:val="00912A76"/>
    <w:rsid w:val="00990CB2"/>
    <w:rsid w:val="00A275BA"/>
    <w:rsid w:val="00B40F2E"/>
    <w:rsid w:val="00C0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4D7C"/>
  <w15:chartTrackingRefBased/>
  <w15:docId w15:val="{C7EB5259-9E5B-464E-BC23-E0F2C47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B53F-DBD1-475E-B3AB-A147691E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10</cp:revision>
  <cp:lastPrinted>2025-04-15T11:52:00Z</cp:lastPrinted>
  <dcterms:created xsi:type="dcterms:W3CDTF">2025-03-24T08:59:00Z</dcterms:created>
  <dcterms:modified xsi:type="dcterms:W3CDTF">2025-04-15T11:53:00Z</dcterms:modified>
</cp:coreProperties>
</file>