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3A" w:rsidRDefault="00D83FFC" w:rsidP="002C143A">
      <w:pPr>
        <w:jc w:val="center"/>
      </w:pPr>
      <w:r>
        <w:t>РОССИЙСКАЯ ФЕДЕРАЦИЯ</w:t>
      </w:r>
    </w:p>
    <w:p w:rsidR="00D83FFC" w:rsidRDefault="00D83FFC" w:rsidP="002C143A">
      <w:pPr>
        <w:jc w:val="center"/>
      </w:pPr>
      <w:r>
        <w:t>Ивановская область</w:t>
      </w:r>
    </w:p>
    <w:p w:rsidR="00D83FFC" w:rsidRDefault="00D83FFC" w:rsidP="002C143A">
      <w:pPr>
        <w:jc w:val="center"/>
      </w:pPr>
      <w:r>
        <w:t>Шуйский муниципальный район</w:t>
      </w:r>
    </w:p>
    <w:p w:rsidR="00D83FFC" w:rsidRDefault="00D83FFC" w:rsidP="002C143A">
      <w:pPr>
        <w:jc w:val="center"/>
      </w:pPr>
    </w:p>
    <w:p w:rsidR="002C143A" w:rsidRDefault="002F1E31" w:rsidP="002C143A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D726055" wp14:editId="17E66317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3A" w:rsidRDefault="002A1D42" w:rsidP="002C143A">
      <w:pPr>
        <w:jc w:val="center"/>
      </w:pPr>
      <w:r>
        <w:t xml:space="preserve">СОВЕТ </w:t>
      </w:r>
      <w:r w:rsidR="002F1E31">
        <w:t>ВАСИЛЬЕВСКОГО</w:t>
      </w:r>
      <w:r>
        <w:t xml:space="preserve"> ПОСЕЛЕНИЯ</w:t>
      </w:r>
    </w:p>
    <w:p w:rsidR="002A1D42" w:rsidRDefault="00CF1BC7" w:rsidP="002C143A">
      <w:pPr>
        <w:jc w:val="center"/>
      </w:pPr>
      <w:r>
        <w:t>ШУЙСКОГО</w:t>
      </w:r>
      <w:r w:rsidR="002A1D42">
        <w:t xml:space="preserve"> РАЙОНА </w:t>
      </w:r>
      <w:r>
        <w:t>ИВАНОВСКОЙ</w:t>
      </w:r>
      <w:r w:rsidR="002A1D42">
        <w:t xml:space="preserve"> ОБЛАСТИ</w:t>
      </w:r>
    </w:p>
    <w:p w:rsidR="002A1D42" w:rsidRDefault="002A1D42" w:rsidP="002A1D42">
      <w:pPr>
        <w:jc w:val="center"/>
      </w:pPr>
    </w:p>
    <w:p w:rsidR="002A1D42" w:rsidRDefault="002A1D42" w:rsidP="002A1D42">
      <w:pPr>
        <w:jc w:val="center"/>
      </w:pPr>
      <w:r>
        <w:t>РЕШЕНИЕ</w:t>
      </w:r>
    </w:p>
    <w:p w:rsidR="00554270" w:rsidRDefault="00554270" w:rsidP="002A1D42">
      <w:pPr>
        <w:jc w:val="center"/>
      </w:pPr>
    </w:p>
    <w:p w:rsidR="00554270" w:rsidRDefault="00554270" w:rsidP="002A1D42">
      <w:pPr>
        <w:jc w:val="center"/>
      </w:pPr>
      <w:r>
        <w:t xml:space="preserve">с. </w:t>
      </w:r>
      <w:r w:rsidR="002F1E31">
        <w:t>Васильевское</w:t>
      </w:r>
    </w:p>
    <w:p w:rsidR="002A1D42" w:rsidRDefault="002A1D42" w:rsidP="002A1D42">
      <w:pPr>
        <w:jc w:val="center"/>
      </w:pPr>
    </w:p>
    <w:p w:rsidR="002A1D42" w:rsidRDefault="002A1D42" w:rsidP="002A1D42">
      <w:pPr>
        <w:jc w:val="center"/>
      </w:pPr>
      <w:r>
        <w:t xml:space="preserve">от </w:t>
      </w:r>
      <w:r w:rsidR="002F1E31">
        <w:t>17</w:t>
      </w:r>
      <w:r w:rsidR="00CF1BC7">
        <w:t>.</w:t>
      </w:r>
      <w:r w:rsidR="002F1E31">
        <w:t>10</w:t>
      </w:r>
      <w:r w:rsidR="00CF1BC7">
        <w:t>.</w:t>
      </w:r>
      <w:r>
        <w:t>20</w:t>
      </w:r>
      <w:r w:rsidR="002F1E31">
        <w:t>24</w:t>
      </w:r>
      <w:r>
        <w:t xml:space="preserve"> г. </w:t>
      </w:r>
      <w:r w:rsidR="00CF1BC7">
        <w:t xml:space="preserve">                                                                     </w:t>
      </w:r>
      <w:r>
        <w:t xml:space="preserve">      №</w:t>
      </w:r>
      <w:r w:rsidR="00CF1BC7">
        <w:t xml:space="preserve"> </w:t>
      </w:r>
      <w:r w:rsidR="00AB3344">
        <w:t>2</w:t>
      </w:r>
    </w:p>
    <w:p w:rsidR="002A1D42" w:rsidRDefault="002A1D42" w:rsidP="002A1D42">
      <w:pPr>
        <w:jc w:val="center"/>
      </w:pPr>
    </w:p>
    <w:p w:rsidR="002A1D42" w:rsidRPr="002A1D42" w:rsidRDefault="002A1D42" w:rsidP="002A1D42">
      <w:pPr>
        <w:jc w:val="center"/>
        <w:rPr>
          <w:b/>
        </w:rPr>
      </w:pPr>
      <w:r w:rsidRPr="002A1D42">
        <w:rPr>
          <w:b/>
        </w:rPr>
        <w:t xml:space="preserve">О передаче </w:t>
      </w:r>
      <w:r w:rsidR="00CF1BC7" w:rsidRPr="00CF1BC7">
        <w:rPr>
          <w:b/>
        </w:rPr>
        <w:t xml:space="preserve">Контрольно-счетной палате Шуйского муниципального района полномочий Контрольно-счетного органа </w:t>
      </w:r>
      <w:r w:rsidR="00A21C19">
        <w:rPr>
          <w:b/>
        </w:rPr>
        <w:t>Васильевского</w:t>
      </w:r>
      <w:r w:rsidR="00473C11">
        <w:rPr>
          <w:b/>
        </w:rPr>
        <w:t xml:space="preserve"> сельского</w:t>
      </w:r>
      <w:r w:rsidR="00CF1BC7" w:rsidRPr="00CF1BC7">
        <w:rPr>
          <w:b/>
        </w:rPr>
        <w:t xml:space="preserve"> поселения по осуществлению внешнего муниципального финансового контроля</w:t>
      </w:r>
    </w:p>
    <w:p w:rsidR="002A1D42" w:rsidRDefault="002A1D42"/>
    <w:p w:rsidR="002A1D42" w:rsidRDefault="002A1D42" w:rsidP="002A1D42">
      <w:pPr>
        <w:ind w:firstLine="708"/>
        <w:jc w:val="both"/>
      </w:pPr>
      <w:r>
        <w:t xml:space="preserve">В целях осуществления контроля за исполнением бюджета </w:t>
      </w:r>
      <w:r w:rsidR="00A21C19">
        <w:t>Васильевского</w:t>
      </w:r>
      <w:r w:rsidR="00473C11">
        <w:t xml:space="preserve"> </w:t>
      </w:r>
      <w:r>
        <w:t xml:space="preserve">сельского поселения </w:t>
      </w:r>
      <w:r w:rsidR="00CF1BC7">
        <w:t>Шуйского</w:t>
      </w:r>
      <w:r>
        <w:t xml:space="preserve"> района </w:t>
      </w:r>
      <w:r w:rsidR="00CF1BC7">
        <w:t>Ивановской</w:t>
      </w:r>
      <w:r>
        <w:t xml:space="preserve"> области, соблюдения установленного порядка подготовки и рассмотрения проекта бюджета </w:t>
      </w:r>
      <w:r w:rsidR="00A21C19">
        <w:t>Васильевского</w:t>
      </w:r>
      <w:r w:rsidR="00FF7A64">
        <w:t xml:space="preserve"> сельского </w:t>
      </w:r>
      <w:r w:rsidR="00707B42">
        <w:t>п</w:t>
      </w:r>
      <w:r>
        <w:t xml:space="preserve">оселения </w:t>
      </w:r>
      <w:r w:rsidR="00CF1BC7">
        <w:t>Шуйского района Ивановской области</w:t>
      </w:r>
      <w:r>
        <w:t xml:space="preserve">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</w:t>
      </w:r>
      <w:r w:rsidR="00A21C19">
        <w:t>Васильевского</w:t>
      </w:r>
      <w:r w:rsidR="00FF7A64">
        <w:t xml:space="preserve"> сельского </w:t>
      </w:r>
      <w:r>
        <w:t xml:space="preserve">поселения </w:t>
      </w:r>
      <w:r w:rsidR="00CF1BC7">
        <w:t>Шуйского района Ивановской области</w:t>
      </w:r>
      <w:r>
        <w:t xml:space="preserve">, </w:t>
      </w:r>
      <w:r w:rsidR="00554270">
        <w:t>руководствуясь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ст. 15 Федерального закона от 06.10.2003 № 131-ФЗ «Об общих принципах организации местного самоуправления в Российской Федерации», </w:t>
      </w:r>
      <w:r w:rsidR="002C143A">
        <w:t xml:space="preserve">Уставом </w:t>
      </w:r>
      <w:r w:rsidR="00A21C19">
        <w:t>Васильевского</w:t>
      </w:r>
      <w:r w:rsidR="00FF7A64">
        <w:t xml:space="preserve"> сельского </w:t>
      </w:r>
      <w:r w:rsidR="002C143A">
        <w:t>поселения</w:t>
      </w:r>
      <w:r>
        <w:t xml:space="preserve">, Совет </w:t>
      </w:r>
      <w:r w:rsidR="00A21C19">
        <w:t>Васильевского</w:t>
      </w:r>
      <w:r w:rsidR="00FF7A64">
        <w:t xml:space="preserve"> сельского </w:t>
      </w:r>
      <w:r>
        <w:t xml:space="preserve">поселения </w:t>
      </w:r>
      <w:r w:rsidR="00CF1BC7">
        <w:t>Шуйского района Ивановской области</w:t>
      </w:r>
    </w:p>
    <w:p w:rsidR="002A1D42" w:rsidRPr="002A1D42" w:rsidRDefault="002A1D42" w:rsidP="002A1D42">
      <w:pPr>
        <w:jc w:val="center"/>
        <w:rPr>
          <w:b/>
        </w:rPr>
      </w:pPr>
      <w:r w:rsidRPr="002A1D42">
        <w:rPr>
          <w:b/>
        </w:rPr>
        <w:t>Р Е Ш И Л:</w:t>
      </w:r>
    </w:p>
    <w:p w:rsidR="002A1D42" w:rsidRDefault="002A1D42" w:rsidP="002A1D42">
      <w:pPr>
        <w:jc w:val="both"/>
      </w:pPr>
      <w:r>
        <w:t xml:space="preserve">1. Передать </w:t>
      </w:r>
      <w:r w:rsidR="00FF7A64">
        <w:t xml:space="preserve">с 1 января </w:t>
      </w:r>
      <w:r w:rsidR="009E21AA">
        <w:t>202</w:t>
      </w:r>
      <w:r w:rsidR="00482EDF">
        <w:t>5</w:t>
      </w:r>
      <w:r w:rsidR="009E21AA">
        <w:t xml:space="preserve"> года по 31 декабря 202</w:t>
      </w:r>
      <w:r w:rsidR="00482EDF">
        <w:t>7</w:t>
      </w:r>
      <w:r w:rsidR="009E21AA">
        <w:t xml:space="preserve"> года </w:t>
      </w:r>
      <w:r>
        <w:t xml:space="preserve">полномочия </w:t>
      </w:r>
      <w:r w:rsidR="002C143A">
        <w:t xml:space="preserve">по осуществлению внешнего муниципального финансового контроля </w:t>
      </w:r>
      <w:r>
        <w:t>Контрольно-</w:t>
      </w:r>
      <w:r w:rsidR="002C143A">
        <w:t>счетного органа</w:t>
      </w:r>
      <w:r>
        <w:t xml:space="preserve"> </w:t>
      </w:r>
      <w:r w:rsidR="00A21C19">
        <w:t>Васильевского</w:t>
      </w:r>
      <w:r w:rsidR="00FF7A64">
        <w:t xml:space="preserve"> сельского </w:t>
      </w:r>
      <w:r>
        <w:t xml:space="preserve">поселения </w:t>
      </w:r>
      <w:r w:rsidR="002C143A">
        <w:t xml:space="preserve">Шуйского района Ивановской области </w:t>
      </w:r>
      <w:r>
        <w:t>Контрольно-</w:t>
      </w:r>
      <w:r w:rsidR="002C143A">
        <w:t>счетной</w:t>
      </w:r>
      <w:r>
        <w:t xml:space="preserve"> </w:t>
      </w:r>
      <w:r w:rsidR="002C143A">
        <w:t>палате Шуйского</w:t>
      </w:r>
      <w:r>
        <w:t xml:space="preserve"> муниципального </w:t>
      </w:r>
      <w:r w:rsidR="002C143A">
        <w:t>района</w:t>
      </w:r>
      <w:r>
        <w:t>.</w:t>
      </w:r>
    </w:p>
    <w:p w:rsidR="002A1D42" w:rsidRDefault="002C143A" w:rsidP="002C143A">
      <w:pPr>
        <w:shd w:val="clear" w:color="auto" w:fill="FFFFFF"/>
        <w:jc w:val="both"/>
        <w:outlineLvl w:val="0"/>
      </w:pPr>
      <w:r>
        <w:t>2</w:t>
      </w:r>
      <w:r w:rsidR="002A1D42">
        <w:t xml:space="preserve">. Утвердить проект </w:t>
      </w:r>
      <w:r w:rsidR="00707B42">
        <w:t xml:space="preserve">типового </w:t>
      </w:r>
      <w:r w:rsidRPr="002C143A">
        <w:t>Соглашени</w:t>
      </w:r>
      <w:r w:rsidR="00707B42">
        <w:t>я</w:t>
      </w:r>
      <w:r>
        <w:t xml:space="preserve"> </w:t>
      </w:r>
      <w:r w:rsidRPr="002C143A">
        <w:t xml:space="preserve">о передаче Контрольно-счетной палате Шуйского муниципального района полномочий Контрольно-счетного </w:t>
      </w:r>
      <w:r w:rsidRPr="002C143A">
        <w:lastRenderedPageBreak/>
        <w:t xml:space="preserve">органа </w:t>
      </w:r>
      <w:r w:rsidR="002F1E31">
        <w:t>Васильевского</w:t>
      </w:r>
      <w:r w:rsidRPr="002C143A">
        <w:t xml:space="preserve"> поселения по осуществлению внешнего муниципального финансового контроля</w:t>
      </w:r>
      <w:r>
        <w:t xml:space="preserve"> (прилагается)</w:t>
      </w:r>
      <w:r w:rsidR="002A1D42">
        <w:t>.</w:t>
      </w:r>
    </w:p>
    <w:p w:rsidR="002A1D42" w:rsidRDefault="002C143A" w:rsidP="002C143A">
      <w:pPr>
        <w:shd w:val="clear" w:color="auto" w:fill="FFFFFF"/>
        <w:jc w:val="both"/>
        <w:outlineLvl w:val="0"/>
      </w:pPr>
      <w:r>
        <w:t>3</w:t>
      </w:r>
      <w:r w:rsidR="002A1D42">
        <w:t xml:space="preserve">. </w:t>
      </w:r>
      <w:r w:rsidR="008C1C38">
        <w:t>П</w:t>
      </w:r>
      <w:r w:rsidR="00707B42">
        <w:t>оручить п</w:t>
      </w:r>
      <w:r w:rsidR="008C1C38">
        <w:t>редседателю</w:t>
      </w:r>
      <w:r w:rsidR="002A1D42">
        <w:t xml:space="preserve"> </w:t>
      </w:r>
      <w:r w:rsidR="008C1C38">
        <w:t xml:space="preserve">Совета </w:t>
      </w:r>
      <w:r w:rsidR="00A21C19">
        <w:t>Васильевского</w:t>
      </w:r>
      <w:r w:rsidR="00FF7A64">
        <w:t xml:space="preserve"> сельского </w:t>
      </w:r>
      <w:r w:rsidR="002A1D42">
        <w:t>поселени</w:t>
      </w:r>
      <w:r>
        <w:t xml:space="preserve">я </w:t>
      </w:r>
      <w:proofErr w:type="spellStart"/>
      <w:r w:rsidR="00943D50">
        <w:t>Благиной</w:t>
      </w:r>
      <w:proofErr w:type="spellEnd"/>
      <w:r w:rsidR="00943D50">
        <w:t xml:space="preserve"> М.В. </w:t>
      </w:r>
      <w:r w:rsidR="002A1D42">
        <w:t xml:space="preserve">заключить соглашение о передаче полномочий, указанных в пункте 1 настоящего решения, с </w:t>
      </w:r>
      <w:r>
        <w:t>Советом Шуйского муниципального района</w:t>
      </w:r>
      <w:r w:rsidR="00707B42">
        <w:t xml:space="preserve"> и Контрольно-счетной палатой Шуйского муниципального района</w:t>
      </w:r>
      <w:r w:rsidR="002A1D42">
        <w:t>.</w:t>
      </w:r>
    </w:p>
    <w:p w:rsidR="00EC43B0" w:rsidRPr="0056535C" w:rsidRDefault="009E5880" w:rsidP="00EC43B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right="48"/>
        <w:jc w:val="both"/>
      </w:pPr>
      <w:r>
        <w:t xml:space="preserve">4. </w:t>
      </w:r>
      <w:r w:rsidR="00EC43B0" w:rsidRPr="00373FEB">
        <w:t xml:space="preserve">Размер </w:t>
      </w:r>
      <w:r w:rsidR="00437C7C">
        <w:t xml:space="preserve">иных </w:t>
      </w:r>
      <w:r w:rsidR="00EC43B0" w:rsidRPr="00373FEB">
        <w:t xml:space="preserve">межбюджетных трансфертов, передаваемых из бюджета Васильевского сельского поселения в бюджет Шуйского муниципального района на осуществление полномочий, указанных в пункте 1 настоящего </w:t>
      </w:r>
      <w:r w:rsidR="00EC43B0" w:rsidRPr="009167DE">
        <w:t xml:space="preserve">решения </w:t>
      </w:r>
      <w:r w:rsidR="00EC43B0" w:rsidRPr="0056535C">
        <w:t>составляет 1</w:t>
      </w:r>
      <w:r w:rsidR="0098011A">
        <w:t>9</w:t>
      </w:r>
      <w:r w:rsidR="00EC43B0">
        <w:t>8</w:t>
      </w:r>
      <w:r w:rsidR="00EC43B0" w:rsidRPr="0056535C">
        <w:t xml:space="preserve"> </w:t>
      </w:r>
      <w:r w:rsidR="0098011A">
        <w:t>733</w:t>
      </w:r>
      <w:r w:rsidR="00EC43B0" w:rsidRPr="0056535C">
        <w:t xml:space="preserve"> (Сто </w:t>
      </w:r>
      <w:r w:rsidR="0098011A">
        <w:t>девяносто</w:t>
      </w:r>
      <w:r w:rsidR="00EC43B0">
        <w:t xml:space="preserve"> восемь</w:t>
      </w:r>
      <w:r w:rsidR="00EC43B0" w:rsidRPr="0056535C">
        <w:t xml:space="preserve"> тысяч </w:t>
      </w:r>
      <w:r w:rsidR="0098011A">
        <w:t>семьсот тридцать три</w:t>
      </w:r>
      <w:r w:rsidR="00EC43B0" w:rsidRPr="0056535C">
        <w:t>) рубл</w:t>
      </w:r>
      <w:r w:rsidR="0098011A">
        <w:t>я</w:t>
      </w:r>
      <w:r w:rsidR="00EC43B0" w:rsidRPr="0056535C">
        <w:t xml:space="preserve"> </w:t>
      </w:r>
      <w:r w:rsidR="0098011A">
        <w:t>38</w:t>
      </w:r>
      <w:r w:rsidR="00EC43B0" w:rsidRPr="0056535C">
        <w:t xml:space="preserve"> копе</w:t>
      </w:r>
      <w:r w:rsidR="0098011A">
        <w:t>е</w:t>
      </w:r>
      <w:r w:rsidR="00EC43B0" w:rsidRPr="0056535C">
        <w:t>к, в том числе по годам:</w:t>
      </w:r>
    </w:p>
    <w:p w:rsidR="00EC43B0" w:rsidRPr="0056535C" w:rsidRDefault="00EC43B0" w:rsidP="00EC43B0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>- 202</w:t>
      </w:r>
      <w:r>
        <w:t>5</w:t>
      </w:r>
      <w:r w:rsidRPr="0056535C">
        <w:t xml:space="preserve"> г.:  </w:t>
      </w:r>
      <w:r w:rsidR="0098011A">
        <w:t xml:space="preserve">66 244 </w:t>
      </w:r>
      <w:r w:rsidRPr="0056535C">
        <w:t>(</w:t>
      </w:r>
      <w:r w:rsidR="0098011A">
        <w:t>Шестьдесят шесть</w:t>
      </w:r>
      <w:r w:rsidRPr="0056535C">
        <w:t xml:space="preserve"> тысяч </w:t>
      </w:r>
      <w:r w:rsidR="0098011A">
        <w:t>двести сорок четыре</w:t>
      </w:r>
      <w:r w:rsidRPr="0056535C">
        <w:t>) рубл</w:t>
      </w:r>
      <w:r w:rsidR="0098011A">
        <w:t>я</w:t>
      </w:r>
      <w:r w:rsidRPr="0056535C">
        <w:t xml:space="preserve"> </w:t>
      </w:r>
      <w:r w:rsidR="0098011A">
        <w:t>46</w:t>
      </w:r>
      <w:r w:rsidRPr="0056535C">
        <w:t xml:space="preserve"> копе</w:t>
      </w:r>
      <w:r w:rsidR="0098011A">
        <w:t>е</w:t>
      </w:r>
      <w:r w:rsidRPr="0056535C">
        <w:t>к, из них:</w:t>
      </w:r>
    </w:p>
    <w:p w:rsidR="00EC43B0" w:rsidRPr="0056535C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1) по виду расходов 121 (заработная плата) </w:t>
      </w:r>
      <w:r w:rsidR="0098011A">
        <w:t>50 375</w:t>
      </w:r>
      <w:r w:rsidRPr="0056535C">
        <w:t xml:space="preserve"> рублей </w:t>
      </w:r>
      <w:r w:rsidR="0098011A">
        <w:t>2</w:t>
      </w:r>
      <w:r w:rsidRPr="0056535C">
        <w:t>5 копеек;</w:t>
      </w:r>
    </w:p>
    <w:p w:rsidR="00EC43B0" w:rsidRPr="0056535C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2) по виду расходов 129 (начисления на оплату труда) </w:t>
      </w:r>
      <w:r w:rsidR="0098011A">
        <w:t>15 213</w:t>
      </w:r>
      <w:r w:rsidRPr="0056535C">
        <w:t xml:space="preserve"> рубл</w:t>
      </w:r>
      <w:r w:rsidR="0098011A">
        <w:t>ей</w:t>
      </w:r>
      <w:r w:rsidRPr="0056535C">
        <w:t xml:space="preserve"> </w:t>
      </w:r>
      <w:r w:rsidR="0098011A">
        <w:t>33</w:t>
      </w:r>
      <w:r w:rsidRPr="0056535C">
        <w:t xml:space="preserve"> копе</w:t>
      </w:r>
      <w:r w:rsidR="0098011A">
        <w:t>й</w:t>
      </w:r>
      <w:r w:rsidRPr="0056535C">
        <w:t>к</w:t>
      </w:r>
      <w:r w:rsidR="0098011A">
        <w:t>и</w:t>
      </w:r>
      <w:r w:rsidRPr="0056535C">
        <w:t>;</w:t>
      </w:r>
    </w:p>
    <w:p w:rsidR="00EC43B0" w:rsidRPr="00EC43B0" w:rsidRDefault="00EC43B0" w:rsidP="00EC43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48" w:firstLine="709"/>
        <w:jc w:val="both"/>
        <w:rPr>
          <w:color w:val="FF0000"/>
        </w:rPr>
      </w:pPr>
      <w:r w:rsidRPr="0056535C">
        <w:t xml:space="preserve">3) по виду расходов 244 (приобретение материальных запасов) </w:t>
      </w:r>
      <w:r w:rsidR="0098011A">
        <w:t>655</w:t>
      </w:r>
      <w:r w:rsidRPr="0056535C">
        <w:t xml:space="preserve"> рублей </w:t>
      </w:r>
      <w:r w:rsidR="0098011A">
        <w:t>88</w:t>
      </w:r>
      <w:r w:rsidRPr="0056535C">
        <w:t xml:space="preserve"> копеек</w:t>
      </w:r>
      <w:r w:rsidR="0098011A">
        <w:t>;</w:t>
      </w:r>
    </w:p>
    <w:p w:rsidR="0098011A" w:rsidRPr="0056535C" w:rsidRDefault="00EC43B0" w:rsidP="0098011A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>- 202</w:t>
      </w:r>
      <w:r>
        <w:t>6</w:t>
      </w:r>
      <w:r w:rsidRPr="0056535C">
        <w:t xml:space="preserve"> г.:  </w:t>
      </w:r>
      <w:r w:rsidR="0098011A">
        <w:t xml:space="preserve">66 244 </w:t>
      </w:r>
      <w:r w:rsidR="0098011A" w:rsidRPr="0056535C">
        <w:t>(</w:t>
      </w:r>
      <w:r w:rsidR="0098011A">
        <w:t>Шестьдесят шесть</w:t>
      </w:r>
      <w:r w:rsidR="0098011A" w:rsidRPr="0056535C">
        <w:t xml:space="preserve"> тысяч </w:t>
      </w:r>
      <w:r w:rsidR="0098011A">
        <w:t>двести сорок четыре</w:t>
      </w:r>
      <w:r w:rsidR="0098011A" w:rsidRPr="0056535C">
        <w:t>) рубл</w:t>
      </w:r>
      <w:r w:rsidR="0098011A">
        <w:t>я</w:t>
      </w:r>
      <w:r w:rsidR="0098011A" w:rsidRPr="0056535C">
        <w:t xml:space="preserve"> </w:t>
      </w:r>
      <w:r w:rsidR="0098011A">
        <w:t>46</w:t>
      </w:r>
      <w:r w:rsidR="0098011A" w:rsidRPr="0056535C">
        <w:t xml:space="preserve"> копе</w:t>
      </w:r>
      <w:r w:rsidR="0098011A">
        <w:t>е</w:t>
      </w:r>
      <w:r w:rsidR="0098011A" w:rsidRPr="0056535C">
        <w:t>к, из них:</w:t>
      </w:r>
    </w:p>
    <w:p w:rsidR="0098011A" w:rsidRPr="0056535C" w:rsidRDefault="0098011A" w:rsidP="0098011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1) по виду расходов 121 (заработная плата) </w:t>
      </w:r>
      <w:r>
        <w:t>50 375</w:t>
      </w:r>
      <w:r w:rsidRPr="0056535C">
        <w:t xml:space="preserve"> рублей </w:t>
      </w:r>
      <w:r>
        <w:t>2</w:t>
      </w:r>
      <w:r w:rsidRPr="0056535C">
        <w:t>5 копеек;</w:t>
      </w:r>
    </w:p>
    <w:p w:rsidR="0098011A" w:rsidRPr="0056535C" w:rsidRDefault="0098011A" w:rsidP="0098011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2) по виду расходов 129 (начисления на оплату труда) </w:t>
      </w:r>
      <w:r>
        <w:t>15 213</w:t>
      </w:r>
      <w:r w:rsidRPr="0056535C">
        <w:t xml:space="preserve"> рубл</w:t>
      </w:r>
      <w:r>
        <w:t>ей</w:t>
      </w:r>
      <w:r w:rsidRPr="0056535C">
        <w:t xml:space="preserve"> </w:t>
      </w:r>
      <w:r>
        <w:t>33</w:t>
      </w:r>
      <w:r w:rsidRPr="0056535C">
        <w:t xml:space="preserve"> копе</w:t>
      </w:r>
      <w:r>
        <w:t>й</w:t>
      </w:r>
      <w:r w:rsidRPr="0056535C">
        <w:t>к</w:t>
      </w:r>
      <w:r>
        <w:t>и</w:t>
      </w:r>
      <w:r w:rsidRPr="0056535C">
        <w:t>;</w:t>
      </w:r>
    </w:p>
    <w:p w:rsidR="00EC43B0" w:rsidRPr="00482EDF" w:rsidRDefault="0098011A" w:rsidP="009A6D17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color w:val="FF0000"/>
        </w:rPr>
      </w:pPr>
      <w:r w:rsidRPr="0056535C">
        <w:t xml:space="preserve">3) по виду расходов 244 (приобретение материальных запасов) </w:t>
      </w:r>
      <w:r>
        <w:t>655</w:t>
      </w:r>
      <w:r w:rsidRPr="0056535C">
        <w:t xml:space="preserve"> рублей </w:t>
      </w:r>
      <w:r>
        <w:t>88</w:t>
      </w:r>
      <w:r w:rsidRPr="0056535C">
        <w:t xml:space="preserve"> копеек</w:t>
      </w:r>
      <w:r>
        <w:t>;</w:t>
      </w:r>
    </w:p>
    <w:p w:rsidR="0098011A" w:rsidRPr="0056535C" w:rsidRDefault="00EC43B0" w:rsidP="0098011A">
      <w:pPr>
        <w:shd w:val="clear" w:color="auto" w:fill="FFFFFF"/>
        <w:tabs>
          <w:tab w:val="left" w:pos="993"/>
          <w:tab w:val="left" w:pos="1134"/>
        </w:tabs>
        <w:ind w:right="48"/>
        <w:jc w:val="both"/>
      </w:pPr>
      <w:r w:rsidRPr="0056535C">
        <w:t>- 202</w:t>
      </w:r>
      <w:r>
        <w:t>7</w:t>
      </w:r>
      <w:r w:rsidRPr="0056535C">
        <w:t xml:space="preserve"> г.:  </w:t>
      </w:r>
      <w:r w:rsidR="0098011A">
        <w:t xml:space="preserve">66 244 </w:t>
      </w:r>
      <w:r w:rsidR="0098011A" w:rsidRPr="0056535C">
        <w:t>(</w:t>
      </w:r>
      <w:r w:rsidR="0098011A">
        <w:t>Шестьдесят шесть</w:t>
      </w:r>
      <w:r w:rsidR="0098011A" w:rsidRPr="0056535C">
        <w:t xml:space="preserve"> тысяч </w:t>
      </w:r>
      <w:r w:rsidR="0098011A">
        <w:t>двести сорок четыре</w:t>
      </w:r>
      <w:r w:rsidR="0098011A" w:rsidRPr="0056535C">
        <w:t>) рубл</w:t>
      </w:r>
      <w:r w:rsidR="0098011A">
        <w:t>я</w:t>
      </w:r>
      <w:r w:rsidR="0098011A" w:rsidRPr="0056535C">
        <w:t xml:space="preserve"> </w:t>
      </w:r>
      <w:r w:rsidR="0098011A">
        <w:t>46</w:t>
      </w:r>
      <w:r w:rsidR="0098011A" w:rsidRPr="0056535C">
        <w:t xml:space="preserve"> копе</w:t>
      </w:r>
      <w:r w:rsidR="0098011A">
        <w:t>е</w:t>
      </w:r>
      <w:r w:rsidR="0098011A" w:rsidRPr="0056535C">
        <w:t>к, из них:</w:t>
      </w:r>
    </w:p>
    <w:p w:rsidR="0098011A" w:rsidRPr="0056535C" w:rsidRDefault="0098011A" w:rsidP="0098011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1) по виду расходов 121 (заработная плата) </w:t>
      </w:r>
      <w:r>
        <w:t>50 375</w:t>
      </w:r>
      <w:r w:rsidRPr="0056535C">
        <w:t xml:space="preserve"> рублей </w:t>
      </w:r>
      <w:r>
        <w:t>2</w:t>
      </w:r>
      <w:r w:rsidRPr="0056535C">
        <w:t>5 копеек;</w:t>
      </w:r>
    </w:p>
    <w:p w:rsidR="0098011A" w:rsidRPr="0056535C" w:rsidRDefault="0098011A" w:rsidP="0098011A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</w:pPr>
      <w:r w:rsidRPr="0056535C">
        <w:t xml:space="preserve">2) по виду расходов 129 (начисления на оплату труда) </w:t>
      </w:r>
      <w:r>
        <w:t>15 213</w:t>
      </w:r>
      <w:r w:rsidRPr="0056535C">
        <w:t xml:space="preserve"> рубл</w:t>
      </w:r>
      <w:r>
        <w:t>ей</w:t>
      </w:r>
      <w:r w:rsidRPr="0056535C">
        <w:t xml:space="preserve"> </w:t>
      </w:r>
      <w:r>
        <w:t>33</w:t>
      </w:r>
      <w:r w:rsidRPr="0056535C">
        <w:t xml:space="preserve"> копе</w:t>
      </w:r>
      <w:r>
        <w:t>й</w:t>
      </w:r>
      <w:r w:rsidRPr="0056535C">
        <w:t>к</w:t>
      </w:r>
      <w:r>
        <w:t>и</w:t>
      </w:r>
      <w:r w:rsidRPr="0056535C">
        <w:t>;</w:t>
      </w:r>
    </w:p>
    <w:p w:rsidR="001A3874" w:rsidRPr="00482EDF" w:rsidRDefault="0098011A" w:rsidP="009A6D17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color w:val="FF0000"/>
        </w:rPr>
      </w:pPr>
      <w:r w:rsidRPr="0056535C">
        <w:t xml:space="preserve">3) по виду расходов 244 (приобретение материальных запасов) </w:t>
      </w:r>
      <w:r>
        <w:t>655</w:t>
      </w:r>
      <w:r w:rsidRPr="0056535C">
        <w:t xml:space="preserve"> рублей </w:t>
      </w:r>
      <w:r>
        <w:t>88</w:t>
      </w:r>
      <w:r w:rsidRPr="0056535C">
        <w:t xml:space="preserve"> копеек</w:t>
      </w:r>
      <w:r w:rsidR="00EC43B0" w:rsidRPr="0056535C">
        <w:t>.</w:t>
      </w:r>
    </w:p>
    <w:p w:rsidR="002A1D42" w:rsidRDefault="009E5880" w:rsidP="002A1D42">
      <w:pPr>
        <w:jc w:val="both"/>
      </w:pPr>
      <w:r>
        <w:t>5</w:t>
      </w:r>
      <w:r w:rsidR="002A1D42">
        <w:t>. Настоящее решение вступает в силу с</w:t>
      </w:r>
      <w:r w:rsidR="00D83FFC">
        <w:t xml:space="preserve"> момента </w:t>
      </w:r>
      <w:r w:rsidR="00490E6A">
        <w:t>официального опубликования (обнародования)</w:t>
      </w:r>
      <w:r w:rsidR="002A1D42">
        <w:t>.</w:t>
      </w:r>
    </w:p>
    <w:p w:rsidR="002A1D42" w:rsidRDefault="002A1D42" w:rsidP="002A1D42">
      <w:pPr>
        <w:jc w:val="both"/>
      </w:pPr>
    </w:p>
    <w:p w:rsidR="00D83FFC" w:rsidRDefault="00D83FFC" w:rsidP="002A1D42">
      <w:pPr>
        <w:jc w:val="both"/>
      </w:pPr>
    </w:p>
    <w:p w:rsidR="00D83FFC" w:rsidRDefault="00D83FFC" w:rsidP="002A1D42">
      <w:pPr>
        <w:jc w:val="both"/>
      </w:pPr>
    </w:p>
    <w:p w:rsidR="00FF7A64" w:rsidRDefault="002A1D42" w:rsidP="00FF7A64">
      <w:r>
        <w:t>Глава</w:t>
      </w:r>
    </w:p>
    <w:p w:rsidR="002A1D42" w:rsidRDefault="00A21C19" w:rsidP="00FF7A64">
      <w:r>
        <w:t>Васильевского</w:t>
      </w:r>
      <w:r w:rsidR="00FF7A64">
        <w:t xml:space="preserve"> сельского </w:t>
      </w:r>
      <w:r w:rsidR="002A1D42">
        <w:t>поселени</w:t>
      </w:r>
      <w:r w:rsidR="00D83FFC">
        <w:t xml:space="preserve">я                             </w:t>
      </w:r>
      <w:r w:rsidR="00FF7A64">
        <w:t xml:space="preserve">      </w:t>
      </w:r>
      <w:r w:rsidR="00D83FFC">
        <w:t xml:space="preserve">    </w:t>
      </w:r>
      <w:r w:rsidR="002F1E73">
        <w:tab/>
        <w:t xml:space="preserve">     </w:t>
      </w:r>
      <w:r w:rsidR="002A1D42">
        <w:t xml:space="preserve"> </w:t>
      </w:r>
      <w:r w:rsidR="00482EDF">
        <w:t>О</w:t>
      </w:r>
      <w:r>
        <w:t xml:space="preserve">.В. </w:t>
      </w:r>
      <w:proofErr w:type="spellStart"/>
      <w:r w:rsidR="00482EDF">
        <w:t>Булавкин</w:t>
      </w:r>
      <w:proofErr w:type="spellEnd"/>
    </w:p>
    <w:p w:rsidR="002A1D42" w:rsidRDefault="002A1D42" w:rsidP="002A1D42"/>
    <w:p w:rsidR="000B02F3" w:rsidRDefault="000B02F3" w:rsidP="002A1D42"/>
    <w:p w:rsidR="00D956E0" w:rsidRDefault="00D956E0" w:rsidP="00D956E0">
      <w:r>
        <w:rPr>
          <w:kern w:val="0"/>
        </w:rPr>
        <w:t xml:space="preserve">Заместитель председателя </w:t>
      </w:r>
      <w:r>
        <w:t>Совета</w:t>
      </w:r>
    </w:p>
    <w:p w:rsidR="00D956E0" w:rsidRDefault="00D956E0" w:rsidP="00D956E0">
      <w:r>
        <w:t>Васильевского сельского поселения</w:t>
      </w:r>
      <w:r>
        <w:tab/>
      </w:r>
      <w:r>
        <w:tab/>
      </w:r>
      <w:r>
        <w:tab/>
      </w:r>
      <w:r>
        <w:tab/>
        <w:t xml:space="preserve">Л.В. </w:t>
      </w:r>
      <w:proofErr w:type="spellStart"/>
      <w:r>
        <w:t>Шашкова</w:t>
      </w:r>
      <w:proofErr w:type="spellEnd"/>
    </w:p>
    <w:p w:rsidR="00D956E0" w:rsidRDefault="00D956E0" w:rsidP="00D956E0"/>
    <w:p w:rsidR="00D83FFC" w:rsidRDefault="00D83FFC" w:rsidP="002A1D42">
      <w:bookmarkStart w:id="0" w:name="_GoBack"/>
      <w:bookmarkEnd w:id="0"/>
    </w:p>
    <w:p w:rsidR="00D83FFC" w:rsidRDefault="00D83FFC" w:rsidP="002A1D42"/>
    <w:p w:rsidR="00D83FFC" w:rsidRDefault="00D83FFC" w:rsidP="002A1D42"/>
    <w:p w:rsidR="00554270" w:rsidRDefault="00554270" w:rsidP="00D83FFC">
      <w:pPr>
        <w:ind w:left="5103"/>
        <w:jc w:val="center"/>
        <w:rPr>
          <w:sz w:val="24"/>
          <w:szCs w:val="24"/>
        </w:rPr>
      </w:pPr>
    </w:p>
    <w:p w:rsidR="00D83FFC" w:rsidRPr="00D83FFC" w:rsidRDefault="00D83FFC" w:rsidP="00D83FFC">
      <w:pPr>
        <w:ind w:left="5103"/>
        <w:jc w:val="center"/>
        <w:rPr>
          <w:sz w:val="24"/>
          <w:szCs w:val="24"/>
        </w:rPr>
      </w:pPr>
      <w:r w:rsidRPr="00D83FFC">
        <w:rPr>
          <w:sz w:val="24"/>
          <w:szCs w:val="24"/>
        </w:rPr>
        <w:t>Приложение</w:t>
      </w:r>
    </w:p>
    <w:p w:rsidR="00D83FFC" w:rsidRPr="00D83FFC" w:rsidRDefault="00FF7A64" w:rsidP="00D83FF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A21C19">
        <w:rPr>
          <w:sz w:val="24"/>
          <w:szCs w:val="24"/>
        </w:rPr>
        <w:t>Васильевского</w:t>
      </w:r>
      <w:r>
        <w:rPr>
          <w:sz w:val="24"/>
          <w:szCs w:val="24"/>
        </w:rPr>
        <w:t xml:space="preserve"> сельского </w:t>
      </w:r>
      <w:r w:rsidR="00D83FFC" w:rsidRPr="00D83FFC">
        <w:rPr>
          <w:sz w:val="24"/>
          <w:szCs w:val="24"/>
        </w:rPr>
        <w:t>поселения Шуйского района Ивановской области</w:t>
      </w:r>
    </w:p>
    <w:p w:rsidR="00D83FFC" w:rsidRDefault="00D83FFC" w:rsidP="00D83FFC">
      <w:pPr>
        <w:ind w:left="5103"/>
        <w:jc w:val="center"/>
      </w:pPr>
      <w:r w:rsidRPr="00D83FFC">
        <w:rPr>
          <w:sz w:val="24"/>
          <w:szCs w:val="24"/>
        </w:rPr>
        <w:t>от __</w:t>
      </w:r>
      <w:proofErr w:type="gramStart"/>
      <w:r w:rsidRPr="00D83FFC">
        <w:rPr>
          <w:sz w:val="24"/>
          <w:szCs w:val="24"/>
        </w:rPr>
        <w:t>_._</w:t>
      </w:r>
      <w:proofErr w:type="gramEnd"/>
      <w:r w:rsidRPr="00D83FFC">
        <w:rPr>
          <w:sz w:val="24"/>
          <w:szCs w:val="24"/>
        </w:rPr>
        <w:t>__.20</w:t>
      </w:r>
      <w:r w:rsidR="002F1E31">
        <w:rPr>
          <w:sz w:val="24"/>
          <w:szCs w:val="24"/>
        </w:rPr>
        <w:t>24</w:t>
      </w:r>
      <w:r w:rsidRPr="00D83FFC">
        <w:rPr>
          <w:sz w:val="24"/>
          <w:szCs w:val="24"/>
        </w:rPr>
        <w:t xml:space="preserve"> № _____</w:t>
      </w:r>
    </w:p>
    <w:p w:rsidR="00D83FFC" w:rsidRDefault="00D83FFC" w:rsidP="002A1D42"/>
    <w:p w:rsidR="00EC43B0" w:rsidRDefault="00EC43B0" w:rsidP="00EC43B0">
      <w:pPr>
        <w:jc w:val="right"/>
      </w:pPr>
      <w:r>
        <w:t>ПРОЕКТ</w:t>
      </w:r>
    </w:p>
    <w:p w:rsidR="00EC43B0" w:rsidRPr="008F4495" w:rsidRDefault="00EC43B0" w:rsidP="00EC43B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Соглашение </w:t>
      </w:r>
    </w:p>
    <w:p w:rsidR="00EC43B0" w:rsidRPr="008F4495" w:rsidRDefault="00EC43B0" w:rsidP="00EC43B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о передаче Контрольно-счетной палате Шуйского муниципального района полномочий Контрольно-счетного органа </w:t>
      </w:r>
      <w:r w:rsidR="002F1E31">
        <w:rPr>
          <w:rFonts w:eastAsia="Times New Roman"/>
          <w:b/>
          <w:bCs/>
          <w:kern w:val="36"/>
          <w:sz w:val="24"/>
          <w:szCs w:val="24"/>
          <w:lang w:eastAsia="ru-RU"/>
        </w:rPr>
        <w:t>Васильевского</w:t>
      </w:r>
      <w:r w:rsidRPr="008F4495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поселения по осуществлению внешнего муниципального финансового контроля 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от ___ _____ 20__ года                                                                    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       </w:t>
      </w:r>
      <w:r w:rsidRPr="008F4495">
        <w:rPr>
          <w:rFonts w:eastAsia="Times New Roman"/>
          <w:kern w:val="0"/>
          <w:sz w:val="24"/>
          <w:szCs w:val="24"/>
          <w:lang w:eastAsia="ru-RU"/>
        </w:rPr>
        <w:t>              № ___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ind w:firstLine="708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В целях реализации Бюджетного кодекса Российской Федерации, в соответствии с Федеральным  законом  от  06.10.2003 №  131-ФЗ  «Об  общих 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 Совет </w:t>
      </w:r>
      <w:r w:rsidR="002F1E31">
        <w:rPr>
          <w:rFonts w:eastAsia="Times New Roman"/>
          <w:kern w:val="0"/>
          <w:sz w:val="24"/>
          <w:szCs w:val="24"/>
          <w:lang w:eastAsia="ru-RU"/>
        </w:rPr>
        <w:t>Васильевского сельского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поселения Шуйского муниципального района Ивановской области, именуемый в дальнейшем Совет поселения, в лице </w:t>
      </w:r>
      <w:r>
        <w:rPr>
          <w:rFonts w:eastAsia="Times New Roman"/>
          <w:kern w:val="0"/>
          <w:sz w:val="24"/>
          <w:szCs w:val="24"/>
          <w:lang w:eastAsia="ru-RU"/>
        </w:rPr>
        <w:t>Председателя Совета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="002F1E31">
        <w:rPr>
          <w:rFonts w:eastAsia="Times New Roman"/>
          <w:kern w:val="0"/>
          <w:sz w:val="24"/>
          <w:szCs w:val="24"/>
          <w:lang w:eastAsia="ru-RU"/>
        </w:rPr>
        <w:t xml:space="preserve">Васильевского сельского 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поселения </w:t>
      </w:r>
      <w:proofErr w:type="spellStart"/>
      <w:r w:rsidR="002F1E31">
        <w:rPr>
          <w:rFonts w:eastAsia="Times New Roman"/>
          <w:kern w:val="0"/>
          <w:sz w:val="24"/>
          <w:szCs w:val="24"/>
          <w:lang w:eastAsia="ru-RU"/>
        </w:rPr>
        <w:t>Благиной</w:t>
      </w:r>
      <w:proofErr w:type="spellEnd"/>
      <w:r w:rsidR="002F1E31">
        <w:rPr>
          <w:rFonts w:eastAsia="Times New Roman"/>
          <w:kern w:val="0"/>
          <w:sz w:val="24"/>
          <w:szCs w:val="24"/>
          <w:lang w:eastAsia="ru-RU"/>
        </w:rPr>
        <w:t xml:space="preserve"> Марины Валерьевны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, действующего на основании Устава </w:t>
      </w:r>
      <w:r w:rsidR="002F1E31">
        <w:rPr>
          <w:rFonts w:eastAsia="Times New Roman"/>
          <w:kern w:val="0"/>
          <w:sz w:val="24"/>
          <w:szCs w:val="24"/>
          <w:lang w:eastAsia="ru-RU"/>
        </w:rPr>
        <w:t>Васильевского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поселения, с одной стороны</w:t>
      </w:r>
      <w:r>
        <w:rPr>
          <w:rFonts w:eastAsia="Times New Roman"/>
          <w:kern w:val="0"/>
          <w:sz w:val="24"/>
          <w:szCs w:val="24"/>
          <w:lang w:eastAsia="ru-RU"/>
        </w:rPr>
        <w:t>,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Совет Шуйского муниципального района, именуемый в дальнейшем Совет района, в лице Председателя Совета Шуйского муниципального района Филипповой В</w:t>
      </w:r>
      <w:r>
        <w:rPr>
          <w:rFonts w:eastAsia="Times New Roman"/>
          <w:kern w:val="0"/>
          <w:sz w:val="24"/>
          <w:szCs w:val="24"/>
          <w:lang w:eastAsia="ru-RU"/>
        </w:rPr>
        <w:t xml:space="preserve">еры </w:t>
      </w:r>
      <w:r w:rsidRPr="008F4495">
        <w:rPr>
          <w:rFonts w:eastAsia="Times New Roman"/>
          <w:kern w:val="0"/>
          <w:sz w:val="24"/>
          <w:szCs w:val="24"/>
          <w:lang w:eastAsia="ru-RU"/>
        </w:rPr>
        <w:t>Е</w:t>
      </w:r>
      <w:r>
        <w:rPr>
          <w:rFonts w:eastAsia="Times New Roman"/>
          <w:kern w:val="0"/>
          <w:sz w:val="24"/>
          <w:szCs w:val="24"/>
          <w:lang w:eastAsia="ru-RU"/>
        </w:rPr>
        <w:t>вгеньевны</w:t>
      </w:r>
      <w:r w:rsidRPr="008F4495">
        <w:rPr>
          <w:rFonts w:eastAsia="Times New Roman"/>
          <w:kern w:val="0"/>
          <w:sz w:val="24"/>
          <w:szCs w:val="24"/>
          <w:lang w:eastAsia="ru-RU"/>
        </w:rPr>
        <w:t>, действующего на основании Устава Шуйского муниципального района,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и Председателя Контрольно-счетной палаты Шуйского муниципального района Кузьмина Сергея Юльевича, действующего на основании Положения о Контрольно-счетной палате Шуйского муниципального района,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с другой стороны, совместно именуемые Стороны, руководствуясь пунктом 11 статьи 3 Федерального закона от  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________ поселения от </w:t>
      </w:r>
      <w:r w:rsidRPr="00BD2E28">
        <w:rPr>
          <w:rFonts w:eastAsia="Times New Roman"/>
          <w:kern w:val="0"/>
          <w:sz w:val="24"/>
          <w:szCs w:val="24"/>
          <w:lang w:eastAsia="ru-RU"/>
        </w:rPr>
        <w:t>__.__.2021 № ___, Решением Совета Шуйского муниципального района от __.__.20</w:t>
      </w:r>
      <w:r w:rsidRPr="008F4495">
        <w:rPr>
          <w:rFonts w:eastAsia="Times New Roman"/>
          <w:kern w:val="0"/>
          <w:sz w:val="24"/>
          <w:szCs w:val="24"/>
          <w:lang w:eastAsia="ru-RU"/>
        </w:rPr>
        <w:t>2</w:t>
      </w:r>
      <w:r>
        <w:rPr>
          <w:rFonts w:eastAsia="Times New Roman"/>
          <w:kern w:val="0"/>
          <w:sz w:val="24"/>
          <w:szCs w:val="24"/>
          <w:lang w:eastAsia="ru-RU"/>
        </w:rPr>
        <w:t>1</w:t>
      </w: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№ ___, заключили настоящее Соглашение о передаче полномочий по осуществлению внешнего муниципального финансового контроля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- Соглашение) о нижеследующем: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0"/>
          <w:sz w:val="24"/>
          <w:szCs w:val="24"/>
          <w:lang w:eastAsia="ru-RU"/>
        </w:rPr>
        <w:t>Статья 1. Предмет Соглашения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1.1. Предметом настоящего Соглашения является передача Контрольно-счетной палате Шуйского муниципального района полномочий контрольно-счетной органа ________ поселения по осуществлению внешнего муниципального финансового контроля и передача из бюджета _________ поселения в бюджет Шуйского муниципального района межбюджетных трансфертов на осуществление переданных полномочий.</w:t>
      </w:r>
    </w:p>
    <w:p w:rsidR="00EC43B0" w:rsidRPr="008F4495" w:rsidRDefault="00EC43B0" w:rsidP="00EC43B0">
      <w:pPr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kern w:val="0"/>
          <w:sz w:val="24"/>
          <w:szCs w:val="24"/>
          <w:lang w:eastAsia="ru-RU"/>
        </w:rPr>
        <w:t>1</w:t>
      </w:r>
      <w:r w:rsidRPr="008F4495">
        <w:rPr>
          <w:rFonts w:eastAsia="Times New Roman"/>
          <w:kern w:val="0"/>
          <w:sz w:val="24"/>
          <w:szCs w:val="24"/>
          <w:lang w:eastAsia="ru-RU"/>
        </w:rPr>
        <w:t>.2. Контрольно-счетной палате Шуйского муниципального района передаются следующие полномочия Контрольно-счетного органа __________ поселения:</w:t>
      </w:r>
    </w:p>
    <w:p w:rsidR="00EC43B0" w:rsidRPr="008F4495" w:rsidRDefault="00EC43B0" w:rsidP="00EC43B0">
      <w:pPr>
        <w:ind w:firstLine="675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1) контроль за исполнением местного бюджета поселения;</w:t>
      </w:r>
    </w:p>
    <w:p w:rsidR="00EC43B0" w:rsidRPr="008F4495" w:rsidRDefault="00EC43B0" w:rsidP="00EC43B0">
      <w:pPr>
        <w:ind w:firstLine="675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2) экспертиза проектов местного бюджета поселения;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3) внешняя проверка годового отчета об исполнении местного бюджета поселения;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lastRenderedPageBreak/>
        <w:t>4) организация и осуществление контроля за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5) контроль за соблюдением установленного порядка управления и распоряжения имуществом, находящимся в муниципальной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6) оценка эффективности предоставления налоговых и иных льгот и преимуществ, бюджетных кредитов за счет средств местного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 поселения;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7) финансово-экономическая экспертиза проектов муниципальных правовых актов поселения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8) анализ бюджетного процесса в поселении и подготовка предложений, направленных на его совершенствование;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9) 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Главе __________ поселения;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10) участие в пределах полномочий в мероприятиях, направленных на противодействие коррупции;</w:t>
      </w:r>
    </w:p>
    <w:p w:rsidR="00EC43B0" w:rsidRDefault="00EC43B0" w:rsidP="00EC43B0">
      <w:pPr>
        <w:pStyle w:val="a3"/>
        <w:shd w:val="clear" w:color="auto" w:fill="FFFFFF"/>
        <w:spacing w:before="0" w:beforeAutospacing="0" w:after="0" w:afterAutospacing="0"/>
        <w:ind w:firstLine="675"/>
        <w:jc w:val="both"/>
      </w:pPr>
      <w:r w:rsidRPr="008F4495">
        <w:t>11) иные полномочия Контрольно-счетного органа поселения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1.3. Внешний муниципальный финансовый контроль осуществляется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ой палатой Шуйского муниципального</w:t>
      </w:r>
      <w:r w:rsidRPr="00FC2384">
        <w:rPr>
          <w:sz w:val="24"/>
          <w:szCs w:val="24"/>
        </w:rPr>
        <w:t xml:space="preserve"> района в рамках настоящего Соглашения:</w:t>
      </w:r>
    </w:p>
    <w:p w:rsidR="00EC43B0" w:rsidRPr="00FC2384" w:rsidRDefault="00EC43B0" w:rsidP="00EC43B0">
      <w:pPr>
        <w:pStyle w:val="ConsPlusNormal"/>
        <w:ind w:firstLine="540"/>
        <w:jc w:val="both"/>
        <w:rPr>
          <w:sz w:val="24"/>
          <w:szCs w:val="24"/>
        </w:rPr>
      </w:pPr>
      <w:r w:rsidRPr="00FC2384">
        <w:rPr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________________ поселения, а также иных организаций, если они используют имущество, находящееся в муниципальной собственности _________________ поселения;</w:t>
      </w:r>
    </w:p>
    <w:p w:rsidR="00EC43B0" w:rsidRPr="00FC2384" w:rsidRDefault="00EC43B0" w:rsidP="00EC43B0">
      <w:pPr>
        <w:pStyle w:val="ConsPlusNormal"/>
        <w:ind w:firstLine="540"/>
        <w:jc w:val="both"/>
        <w:rPr>
          <w:sz w:val="24"/>
          <w:szCs w:val="24"/>
        </w:rPr>
      </w:pPr>
      <w:r w:rsidRPr="00FC2384">
        <w:rPr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_______________ поселения в порядке контроля за деятельностью главных распорядителей (распорядителей) и получателей средств бюджета ___________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_____________ поселения.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1.4. При осуществлении внешнего муниципального финансового контроля в _____________ поселении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ая палата Шуйского муниципального</w:t>
      </w:r>
      <w:r w:rsidRPr="00FC2384">
        <w:rPr>
          <w:sz w:val="24"/>
          <w:szCs w:val="24"/>
        </w:rPr>
        <w:t xml:space="preserve"> района руководствуется </w:t>
      </w:r>
      <w:hyperlink r:id="rId7" w:history="1">
        <w:r w:rsidRPr="00FC2384">
          <w:rPr>
            <w:sz w:val="24"/>
            <w:szCs w:val="24"/>
          </w:rPr>
          <w:t>Конституцией</w:t>
        </w:r>
      </w:hyperlink>
      <w:r w:rsidRPr="00FC2384">
        <w:rPr>
          <w:sz w:val="24"/>
          <w:szCs w:val="24"/>
        </w:rPr>
        <w:t xml:space="preserve"> Российской Федерации, законодательством Российской Федерации, законодательством Ивановской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1.5. В течение срока действия настоящего Соглашения сотрудники </w:t>
      </w:r>
      <w:r>
        <w:rPr>
          <w:sz w:val="24"/>
          <w:szCs w:val="24"/>
        </w:rPr>
        <w:t>К</w:t>
      </w:r>
      <w:r w:rsidRPr="00FC2384">
        <w:rPr>
          <w:sz w:val="24"/>
          <w:szCs w:val="24"/>
        </w:rPr>
        <w:t>онтрольно-счетн</w:t>
      </w:r>
      <w:r>
        <w:rPr>
          <w:sz w:val="24"/>
          <w:szCs w:val="24"/>
        </w:rPr>
        <w:t>ой палаты Шуйского муниципального</w:t>
      </w:r>
      <w:r w:rsidRPr="00FC2384">
        <w:rPr>
          <w:sz w:val="24"/>
          <w:szCs w:val="24"/>
        </w:rPr>
        <w:t xml:space="preserve"> района вправе участвовать в заседаниях Совета </w:t>
      </w:r>
      <w:r>
        <w:rPr>
          <w:sz w:val="24"/>
          <w:szCs w:val="24"/>
        </w:rPr>
        <w:t xml:space="preserve">____________ </w:t>
      </w:r>
      <w:r w:rsidRPr="00FC2384">
        <w:rPr>
          <w:sz w:val="24"/>
          <w:szCs w:val="24"/>
        </w:rPr>
        <w:t>поселения и в заседаниях иных органов местного самоуправления, а также в заседаниях комитетов, комиссий и рабочих групп, создаваемых Советом поселения.</w:t>
      </w:r>
    </w:p>
    <w:p w:rsidR="00EC43B0" w:rsidRPr="008F4495" w:rsidRDefault="00EC43B0" w:rsidP="00EC43B0">
      <w:pPr>
        <w:pStyle w:val="a3"/>
        <w:shd w:val="clear" w:color="auto" w:fill="FFFFFF"/>
        <w:spacing w:before="0" w:beforeAutospacing="0" w:after="0" w:afterAutospacing="0"/>
        <w:jc w:val="both"/>
      </w:pPr>
    </w:p>
    <w:p w:rsidR="00EC43B0" w:rsidRDefault="00EC43B0" w:rsidP="00EC43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F4495">
        <w:rPr>
          <w:b/>
        </w:rPr>
        <w:lastRenderedPageBreak/>
        <w:t>Статья 2. Межбюджетные трансферты, перечисляемые на осуществление передаваемых полномочий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.1. Финансирование передаваемых по настоящему Соглашению полномочий осуществляется за счет межбюджетных трансфертов, предоставляемых из бюджета </w:t>
      </w:r>
      <w:r>
        <w:rPr>
          <w:sz w:val="24"/>
          <w:szCs w:val="24"/>
        </w:rPr>
        <w:t xml:space="preserve">_____________ </w:t>
      </w:r>
      <w:r w:rsidRPr="00FC2384">
        <w:rPr>
          <w:sz w:val="24"/>
          <w:szCs w:val="24"/>
        </w:rPr>
        <w:t xml:space="preserve">поселения в бюджет </w:t>
      </w:r>
      <w:r>
        <w:rPr>
          <w:sz w:val="24"/>
          <w:szCs w:val="24"/>
        </w:rPr>
        <w:t>Шуй</w:t>
      </w:r>
      <w:r w:rsidRPr="00FC2384">
        <w:rPr>
          <w:sz w:val="24"/>
          <w:szCs w:val="24"/>
        </w:rPr>
        <w:t>ского муниципального района в соответствии с Бюджетным кодексом Российской Федерации.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.2. Объем межбюджетных трансфертов, предусмотренных настоящим Соглашением, определяется как произведение следующих множителей:</w:t>
      </w:r>
    </w:p>
    <w:p w:rsidR="00EC43B0" w:rsidRPr="00FC2384" w:rsidRDefault="00EC43B0" w:rsidP="00EC43B0">
      <w:pPr>
        <w:pStyle w:val="ConsPlusNormal"/>
        <w:ind w:firstLine="539"/>
        <w:jc w:val="both"/>
        <w:rPr>
          <w:sz w:val="24"/>
          <w:szCs w:val="24"/>
        </w:rPr>
      </w:pPr>
      <w:r w:rsidRPr="00FC2384">
        <w:rPr>
          <w:sz w:val="24"/>
          <w:szCs w:val="24"/>
        </w:rPr>
        <w:t>1) стандартные расходы на оплату труда;</w:t>
      </w:r>
    </w:p>
    <w:p w:rsidR="00EC43B0" w:rsidRPr="00FC2384" w:rsidRDefault="00EC43B0" w:rsidP="00EC43B0">
      <w:pPr>
        <w:pStyle w:val="ConsPlusNormal"/>
        <w:ind w:firstLine="539"/>
        <w:jc w:val="both"/>
        <w:rPr>
          <w:sz w:val="24"/>
          <w:szCs w:val="24"/>
        </w:rPr>
      </w:pPr>
      <w:r w:rsidRPr="00FC2384">
        <w:rPr>
          <w:sz w:val="24"/>
          <w:szCs w:val="24"/>
        </w:rPr>
        <w:t xml:space="preserve">2) коэффициент </w:t>
      </w:r>
      <w:r>
        <w:rPr>
          <w:sz w:val="24"/>
          <w:szCs w:val="24"/>
        </w:rPr>
        <w:t>общих</w:t>
      </w:r>
      <w:r w:rsidRPr="00FC2384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 (в т.ч.: приобретение материальных запасов);</w:t>
      </w:r>
    </w:p>
    <w:p w:rsidR="00EC43B0" w:rsidRPr="00FC2384" w:rsidRDefault="00EC43B0" w:rsidP="00EC43B0">
      <w:pPr>
        <w:pStyle w:val="ConsPlusNormal"/>
        <w:ind w:firstLine="539"/>
        <w:jc w:val="both"/>
        <w:rPr>
          <w:sz w:val="24"/>
          <w:szCs w:val="24"/>
        </w:rPr>
      </w:pPr>
      <w:r w:rsidRPr="00FC2384">
        <w:rPr>
          <w:sz w:val="24"/>
          <w:szCs w:val="24"/>
        </w:rPr>
        <w:t>3) ко</w:t>
      </w:r>
      <w:r>
        <w:rPr>
          <w:sz w:val="24"/>
          <w:szCs w:val="24"/>
        </w:rPr>
        <w:t>эффициент численности населения</w:t>
      </w:r>
      <w:r w:rsidRPr="00FC2384">
        <w:rPr>
          <w:sz w:val="24"/>
          <w:szCs w:val="24"/>
        </w:rPr>
        <w:t>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.3. Стандартные расходы на оплату труда устанавливаются исходя из размера годового фонда оплаты труда с начислениями работник</w:t>
      </w:r>
      <w:r>
        <w:rPr>
          <w:sz w:val="24"/>
          <w:szCs w:val="24"/>
        </w:rPr>
        <w:t>а</w:t>
      </w:r>
      <w:r w:rsidRPr="00FC238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Контрольно-счетной палаты Шуйского муниципального</w:t>
      </w:r>
      <w:r w:rsidRPr="00FC2384">
        <w:rPr>
          <w:sz w:val="24"/>
          <w:szCs w:val="24"/>
        </w:rPr>
        <w:t xml:space="preserve"> района, осуществляющ</w:t>
      </w:r>
      <w:r>
        <w:rPr>
          <w:sz w:val="24"/>
          <w:szCs w:val="24"/>
        </w:rPr>
        <w:t>его</w:t>
      </w:r>
      <w:r w:rsidRPr="00FC2384">
        <w:rPr>
          <w:sz w:val="24"/>
          <w:szCs w:val="24"/>
        </w:rPr>
        <w:t xml:space="preserve"> предусмотренные настоящим Соглашением полномочия.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 xml:space="preserve">.4. Коэффициент </w:t>
      </w:r>
      <w:r>
        <w:rPr>
          <w:sz w:val="24"/>
          <w:szCs w:val="24"/>
        </w:rPr>
        <w:t>общих</w:t>
      </w:r>
      <w:r w:rsidRPr="00FC2384">
        <w:rPr>
          <w:sz w:val="24"/>
          <w:szCs w:val="24"/>
        </w:rPr>
        <w:t xml:space="preserve"> затрат устанавливается равным</w:t>
      </w:r>
      <w:r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>1,</w:t>
      </w:r>
      <w:r>
        <w:rPr>
          <w:sz w:val="24"/>
          <w:szCs w:val="24"/>
        </w:rPr>
        <w:t>01 (в т.ч.: приобретение материальных запасов)</w:t>
      </w:r>
      <w:r w:rsidRPr="00FC2384">
        <w:rPr>
          <w:sz w:val="24"/>
          <w:szCs w:val="24"/>
        </w:rPr>
        <w:t>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.5. Коэффициент численности населения равен отношению численности населения поселения в последнем отчетном году к численности населения района в последнем отчетном году</w:t>
      </w:r>
      <w:r>
        <w:rPr>
          <w:sz w:val="24"/>
          <w:szCs w:val="24"/>
        </w:rPr>
        <w:t>.</w:t>
      </w:r>
    </w:p>
    <w:p w:rsidR="00EC43B0" w:rsidRPr="00BB5C29" w:rsidRDefault="00EC43B0" w:rsidP="00EC43B0">
      <w:pPr>
        <w:pStyle w:val="ConsPlusNormal"/>
        <w:jc w:val="both"/>
        <w:rPr>
          <w:sz w:val="24"/>
          <w:szCs w:val="24"/>
        </w:rPr>
      </w:pPr>
      <w:r w:rsidRPr="00BB5C29">
        <w:rPr>
          <w:sz w:val="24"/>
          <w:szCs w:val="24"/>
        </w:rPr>
        <w:t xml:space="preserve">2.6. </w:t>
      </w:r>
      <w:r w:rsidR="00437C7C">
        <w:rPr>
          <w:sz w:val="24"/>
          <w:szCs w:val="24"/>
        </w:rPr>
        <w:t>П</w:t>
      </w:r>
      <w:r w:rsidR="00437C7C" w:rsidRPr="00BB5C29">
        <w:rPr>
          <w:sz w:val="24"/>
          <w:szCs w:val="24"/>
        </w:rPr>
        <w:t xml:space="preserve">редоставление </w:t>
      </w:r>
      <w:r w:rsidR="00437C7C">
        <w:rPr>
          <w:sz w:val="24"/>
          <w:szCs w:val="24"/>
        </w:rPr>
        <w:t xml:space="preserve">иных </w:t>
      </w:r>
      <w:r w:rsidR="00437C7C" w:rsidRPr="00BB5C29">
        <w:rPr>
          <w:sz w:val="24"/>
          <w:szCs w:val="24"/>
        </w:rPr>
        <w:t xml:space="preserve">межбюджетных трансфертов </w:t>
      </w:r>
      <w:r w:rsidR="00437C7C">
        <w:rPr>
          <w:sz w:val="24"/>
          <w:szCs w:val="24"/>
        </w:rPr>
        <w:t>осуществляется</w:t>
      </w:r>
      <w:r w:rsidR="00437C7C" w:rsidRPr="00BB5C29">
        <w:rPr>
          <w:sz w:val="24"/>
          <w:szCs w:val="24"/>
        </w:rPr>
        <w:t xml:space="preserve"> по подразделу 0106 </w:t>
      </w:r>
      <w:r w:rsidR="00437C7C">
        <w:rPr>
          <w:sz w:val="24"/>
          <w:szCs w:val="24"/>
        </w:rPr>
        <w:t>«</w:t>
      </w:r>
      <w:r w:rsidR="00437C7C" w:rsidRPr="00BB5C29">
        <w:rPr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437C7C">
        <w:rPr>
          <w:sz w:val="24"/>
          <w:szCs w:val="24"/>
        </w:rPr>
        <w:t>»</w:t>
      </w:r>
      <w:r w:rsidR="00437C7C" w:rsidRPr="00BB5C29">
        <w:rPr>
          <w:sz w:val="24"/>
          <w:szCs w:val="24"/>
        </w:rPr>
        <w:t xml:space="preserve"> и целевой статье </w:t>
      </w:r>
      <w:r w:rsidR="00437C7C">
        <w:rPr>
          <w:sz w:val="24"/>
          <w:szCs w:val="24"/>
        </w:rPr>
        <w:t xml:space="preserve">расходов </w:t>
      </w:r>
      <w:r w:rsidR="00437C7C" w:rsidRPr="00BB5C29">
        <w:rPr>
          <w:sz w:val="24"/>
          <w:szCs w:val="24"/>
        </w:rPr>
        <w:t>_</w:t>
      </w:r>
      <w:r w:rsidR="00437C7C">
        <w:rPr>
          <w:sz w:val="24"/>
          <w:szCs w:val="24"/>
        </w:rPr>
        <w:t>_________</w:t>
      </w:r>
      <w:r w:rsidR="00437C7C" w:rsidRPr="00BB5C29">
        <w:rPr>
          <w:sz w:val="24"/>
          <w:szCs w:val="24"/>
        </w:rPr>
        <w:t>___ «________________________</w:t>
      </w:r>
      <w:r w:rsidR="00437C7C">
        <w:rPr>
          <w:sz w:val="24"/>
          <w:szCs w:val="24"/>
        </w:rPr>
        <w:t>_______________________________</w:t>
      </w:r>
      <w:r w:rsidR="00437C7C" w:rsidRPr="00BB5C29">
        <w:rPr>
          <w:sz w:val="24"/>
          <w:szCs w:val="24"/>
        </w:rPr>
        <w:t>_____».</w:t>
      </w:r>
    </w:p>
    <w:p w:rsidR="00EC43B0" w:rsidRDefault="00EC43B0" w:rsidP="00EC43B0">
      <w:pPr>
        <w:pStyle w:val="ConsPlusNormal"/>
        <w:jc w:val="both"/>
        <w:rPr>
          <w:sz w:val="24"/>
          <w:szCs w:val="24"/>
        </w:rPr>
      </w:pPr>
      <w:r w:rsidRPr="00EF2528">
        <w:rPr>
          <w:sz w:val="24"/>
          <w:szCs w:val="24"/>
        </w:rPr>
        <w:t xml:space="preserve">2.7. Иные межбюджетные трансферты зачисляются в бюджет муниципального района по коду бюджетной классификации доходов 912 2 02 40014 05 0000 150 </w:t>
      </w:r>
      <w:r>
        <w:rPr>
          <w:sz w:val="24"/>
          <w:szCs w:val="24"/>
        </w:rPr>
        <w:t>«</w:t>
      </w:r>
      <w:r w:rsidRPr="00EF2528">
        <w:rPr>
          <w:sz w:val="24"/>
          <w:szCs w:val="24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4"/>
          <w:szCs w:val="24"/>
        </w:rPr>
        <w:t>»</w:t>
      </w:r>
      <w:r w:rsidRPr="00EF2528">
        <w:rPr>
          <w:sz w:val="24"/>
          <w:szCs w:val="24"/>
        </w:rPr>
        <w:t>.</w:t>
      </w:r>
    </w:p>
    <w:p w:rsidR="00EC43B0" w:rsidRPr="00BD2E28" w:rsidRDefault="00EC43B0" w:rsidP="00EC43B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2.8. Размер </w:t>
      </w:r>
      <w:r w:rsidR="00215B9E">
        <w:rPr>
          <w:rFonts w:eastAsia="Times New Roman"/>
          <w:kern w:val="0"/>
          <w:sz w:val="24"/>
          <w:szCs w:val="24"/>
          <w:lang w:eastAsia="ru-RU"/>
        </w:rPr>
        <w:t xml:space="preserve">иных 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межбюджетных трансфертов, передаваемых из бюджета </w:t>
      </w:r>
      <w:r>
        <w:rPr>
          <w:rFonts w:eastAsia="Times New Roman"/>
          <w:kern w:val="0"/>
          <w:sz w:val="24"/>
          <w:szCs w:val="24"/>
          <w:lang w:eastAsia="ru-RU"/>
        </w:rPr>
        <w:t>__________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поселения в бюджет Шуйского муниципального района на осуществление полномочий, указанных в пункте 1 настоящего решения составляет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(</w:t>
      </w:r>
      <w:r>
        <w:rPr>
          <w:rFonts w:eastAsia="Times New Roman"/>
          <w:kern w:val="0"/>
          <w:sz w:val="24"/>
          <w:szCs w:val="24"/>
          <w:lang w:eastAsia="ru-RU"/>
        </w:rPr>
        <w:t>_______________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>)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копеек, в том числе по годам: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- 2025 г.: 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(</w:t>
      </w:r>
      <w:r>
        <w:rPr>
          <w:rFonts w:eastAsia="Times New Roman"/>
          <w:kern w:val="0"/>
          <w:sz w:val="24"/>
          <w:szCs w:val="24"/>
          <w:lang w:eastAsia="ru-RU"/>
        </w:rPr>
        <w:t>_______________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>)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копеек, из них: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1) по виду расходов 121 (заработная плата)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2) по виду расходов 129 (начисления на оплату труда)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709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ab/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3) по виду расходов 244 (приобретение материальных запасов)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>- 202</w:t>
      </w:r>
      <w:r>
        <w:rPr>
          <w:rFonts w:eastAsia="Times New Roman"/>
          <w:kern w:val="0"/>
          <w:sz w:val="24"/>
          <w:szCs w:val="24"/>
          <w:lang w:eastAsia="ru-RU"/>
        </w:rPr>
        <w:t>6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г.: 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(</w:t>
      </w:r>
      <w:r>
        <w:rPr>
          <w:rFonts w:eastAsia="Times New Roman"/>
          <w:kern w:val="0"/>
          <w:sz w:val="24"/>
          <w:szCs w:val="24"/>
          <w:lang w:eastAsia="ru-RU"/>
        </w:rPr>
        <w:t>_______________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>)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копеек, из них: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1) по виду расходов 121 (заработная плата)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2) по виду расходов 129 (начисления на оплату труда)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709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ab/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3) по виду расходов 244 (приобретение материальных запасов)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>- 202</w:t>
      </w:r>
      <w:r>
        <w:rPr>
          <w:rFonts w:eastAsia="Times New Roman"/>
          <w:kern w:val="0"/>
          <w:sz w:val="24"/>
          <w:szCs w:val="24"/>
          <w:lang w:eastAsia="ru-RU"/>
        </w:rPr>
        <w:t>7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г.: 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(</w:t>
      </w:r>
      <w:r>
        <w:rPr>
          <w:rFonts w:eastAsia="Times New Roman"/>
          <w:kern w:val="0"/>
          <w:sz w:val="24"/>
          <w:szCs w:val="24"/>
          <w:lang w:eastAsia="ru-RU"/>
        </w:rPr>
        <w:t>_______________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>)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копеек, из них: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1) по виду расходов 121 (заработная плата)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993"/>
          <w:tab w:val="left" w:pos="1134"/>
        </w:tabs>
        <w:ind w:right="48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2) по виду расходов 129 (начисления на оплату труда)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к;</w:t>
      </w:r>
    </w:p>
    <w:p w:rsidR="00EC43B0" w:rsidRPr="00BD2E28" w:rsidRDefault="00EC43B0" w:rsidP="00EC43B0">
      <w:pPr>
        <w:shd w:val="clear" w:color="auto" w:fill="FFFFFF"/>
        <w:tabs>
          <w:tab w:val="left" w:pos="709"/>
          <w:tab w:val="left" w:pos="1134"/>
        </w:tabs>
        <w:ind w:right="48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ab/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3) по виду расходов 244 (приобретение материальных запасов) </w:t>
      </w:r>
      <w:r>
        <w:rPr>
          <w:rFonts w:eastAsia="Times New Roman"/>
          <w:kern w:val="0"/>
          <w:sz w:val="24"/>
          <w:szCs w:val="24"/>
          <w:lang w:eastAsia="ru-RU"/>
        </w:rPr>
        <w:t>_____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рубл</w:t>
      </w:r>
      <w:r>
        <w:rPr>
          <w:rFonts w:eastAsia="Times New Roman"/>
          <w:kern w:val="0"/>
          <w:sz w:val="24"/>
          <w:szCs w:val="24"/>
          <w:lang w:eastAsia="ru-RU"/>
        </w:rPr>
        <w:t>ей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kern w:val="0"/>
          <w:sz w:val="24"/>
          <w:szCs w:val="24"/>
          <w:lang w:eastAsia="ru-RU"/>
        </w:rPr>
        <w:t>__</w:t>
      </w:r>
      <w:r w:rsidRPr="00BD2E28">
        <w:rPr>
          <w:rFonts w:eastAsia="Times New Roman"/>
          <w:kern w:val="0"/>
          <w:sz w:val="24"/>
          <w:szCs w:val="24"/>
          <w:lang w:eastAsia="ru-RU"/>
        </w:rPr>
        <w:t xml:space="preserve"> копе</w:t>
      </w:r>
      <w:r>
        <w:rPr>
          <w:rFonts w:eastAsia="Times New Roman"/>
          <w:kern w:val="0"/>
          <w:sz w:val="24"/>
          <w:szCs w:val="24"/>
          <w:lang w:eastAsia="ru-RU"/>
        </w:rPr>
        <w:t>е</w:t>
      </w:r>
      <w:r w:rsidRPr="00BD2E28">
        <w:rPr>
          <w:rFonts w:eastAsia="Times New Roman"/>
          <w:kern w:val="0"/>
          <w:sz w:val="24"/>
          <w:szCs w:val="24"/>
          <w:lang w:eastAsia="ru-RU"/>
        </w:rPr>
        <w:t>к</w:t>
      </w:r>
      <w:r w:rsidRPr="00BD2E28">
        <w:rPr>
          <w:sz w:val="24"/>
          <w:szCs w:val="24"/>
        </w:rPr>
        <w:t>.</w:t>
      </w:r>
    </w:p>
    <w:p w:rsidR="00EC43B0" w:rsidRPr="00EF2528" w:rsidRDefault="00EC43B0" w:rsidP="00EC43B0">
      <w:pPr>
        <w:pStyle w:val="ConsPlusNormal"/>
        <w:jc w:val="both"/>
        <w:rPr>
          <w:sz w:val="24"/>
          <w:szCs w:val="24"/>
        </w:rPr>
      </w:pPr>
      <w:r w:rsidRPr="00EF2528">
        <w:rPr>
          <w:sz w:val="24"/>
          <w:szCs w:val="24"/>
        </w:rPr>
        <w:t>2.9. Для проведения Контрольно-счетной палатой Шуйского муниципального района контрольных и экспертно-аналитических мероприятий, предусмотренных поручениями и предложениями Совета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EC43B0" w:rsidRPr="00B4648E" w:rsidRDefault="00EC43B0" w:rsidP="00EC43B0">
      <w:pPr>
        <w:pStyle w:val="ConsPlusNormal"/>
        <w:jc w:val="both"/>
        <w:rPr>
          <w:color w:val="FF0000"/>
          <w:sz w:val="24"/>
          <w:szCs w:val="24"/>
        </w:rPr>
      </w:pPr>
      <w:r w:rsidRPr="00EF2528">
        <w:rPr>
          <w:sz w:val="24"/>
          <w:szCs w:val="24"/>
        </w:rPr>
        <w:lastRenderedPageBreak/>
        <w:t>2.10. Перечисление вышеуказанного трансферта осуществляется на расчетный счет Контрольно-счетной палаты Шуйского муниципального района по следующим реквизитам: ИНН 3706022001, КПП 370601001, ОКТМО 24711000001, ОГРН 1153706000018, р/</w:t>
      </w:r>
      <w:proofErr w:type="spellStart"/>
      <w:r w:rsidRPr="00EF2528">
        <w:rPr>
          <w:sz w:val="24"/>
          <w:szCs w:val="24"/>
        </w:rPr>
        <w:t>сч</w:t>
      </w:r>
      <w:proofErr w:type="spellEnd"/>
      <w:r w:rsidRPr="00EF2528">
        <w:rPr>
          <w:sz w:val="24"/>
          <w:szCs w:val="24"/>
        </w:rPr>
        <w:t xml:space="preserve"> 03231643246330003300, л/с 03333202960, ОТДЕЛЕНИЕ ИВАНОВО БАНКА РОССИИ//УФК по Ивановской области г. Иваново, БИК 012406500, к/</w:t>
      </w:r>
      <w:proofErr w:type="spellStart"/>
      <w:r w:rsidRPr="00EF2528">
        <w:rPr>
          <w:sz w:val="24"/>
          <w:szCs w:val="24"/>
        </w:rPr>
        <w:t>сч</w:t>
      </w:r>
      <w:proofErr w:type="spellEnd"/>
      <w:r w:rsidRPr="00EF2528">
        <w:rPr>
          <w:sz w:val="24"/>
          <w:szCs w:val="24"/>
        </w:rPr>
        <w:t xml:space="preserve"> 40102810645370000025, КБК 91220240014050000150.</w:t>
      </w:r>
    </w:p>
    <w:p w:rsidR="00EC43B0" w:rsidRPr="0093170A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2.11. Порядок перечисления вышеуказанного трансферта</w:t>
      </w:r>
      <w:r w:rsidRPr="0093170A">
        <w:rPr>
          <w:sz w:val="24"/>
          <w:szCs w:val="24"/>
        </w:rPr>
        <w:t xml:space="preserve"> ежеквартально, равными долями в 1 квартале не позднее 1</w:t>
      </w:r>
      <w:r>
        <w:rPr>
          <w:sz w:val="24"/>
          <w:szCs w:val="24"/>
        </w:rPr>
        <w:t>5</w:t>
      </w:r>
      <w:r w:rsidRPr="0093170A">
        <w:rPr>
          <w:sz w:val="24"/>
          <w:szCs w:val="24"/>
        </w:rPr>
        <w:t xml:space="preserve"> числа первого месяца текущего квартала, во 2, 3 и 4 кварталах не позднее 10 числа первого месяца текущего квартала.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 Расходование выделенных из бюджета поселения средств осуществляется в порядке, установленном бюджетным законодательством Российской Федерации.</w:t>
      </w:r>
    </w:p>
    <w:p w:rsidR="00EC43B0" w:rsidRPr="00FC2384" w:rsidRDefault="00EC43B0" w:rsidP="00EC43B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2384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FC2384">
        <w:rPr>
          <w:sz w:val="24"/>
          <w:szCs w:val="24"/>
        </w:rPr>
        <w:t>. В случае прекращения действия Соглашения неиспользованный межбюджетный трансферт, предоставленный из бюджета поселения на осуществление районом полномочий, подлежит перечислению в бюджет поселения в порядке, определенном бюджетным законодательством и настоящим Соглашением.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0"/>
          <w:sz w:val="24"/>
          <w:szCs w:val="24"/>
          <w:lang w:eastAsia="ru-RU"/>
        </w:rPr>
        <w:t>Статья 3. Формы осуществления внешнего муниципального финансового контроля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3.1. Контрольно-счетная палата Шуйского муниципального района осуществляет внешний муниципальный финансовый контроль в форме контрольных или экспертно-аналитических мероприятий.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0"/>
          <w:sz w:val="24"/>
          <w:szCs w:val="24"/>
          <w:lang w:eastAsia="ru-RU"/>
        </w:rPr>
        <w:t>Статья 4. Права и обязанности Сторон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Cs/>
          <w:kern w:val="0"/>
          <w:sz w:val="24"/>
          <w:szCs w:val="24"/>
          <w:lang w:eastAsia="ru-RU"/>
        </w:rPr>
        <w:t>4.1. Совет поселения имеет право: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4.1.1. Получать от Контрольно-счетной палаты Шуйского муниципального района информацию об исполнении переданных в соответствии со статьей 1 настоящего Соглашения полномочий, в том числе получать копии актов и иных документов, составленных по итогам контрольных или экспертно-аналитических мероприятий.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 xml:space="preserve"> 4.1.2. Заслушивать отчеты о результатах контрольных и экспертно-аналитических мероприятий, проведенных при исполнении переданных в соответствии со статьей 1 настоящего Соглашения полномочий.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4.1.3. Направлять предложения для включения в план проверок Контрольно-счетной палаты Шуйского муниципального района.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Cs/>
          <w:kern w:val="0"/>
          <w:sz w:val="24"/>
          <w:szCs w:val="24"/>
          <w:lang w:eastAsia="ru-RU"/>
        </w:rPr>
        <w:t>4.2. Совет поселения обязан: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4.2.1. Оказывать содействие Контрольно-счетной палате Шуйского муниципального района при исполнении переданных ей в соответствии со статьей 1 настоящего Соглашения полномочий.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4.2.2. Предоставлять Контрольно-счетной палате Шуйского муниципального района информацию, согласовывать документы, необходимые для осуществления полномочий, предусмотренных статьей 1 настоящего Соглашения.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Cs/>
          <w:kern w:val="0"/>
          <w:sz w:val="24"/>
          <w:szCs w:val="24"/>
          <w:lang w:eastAsia="ru-RU"/>
        </w:rPr>
        <w:t>4.3. Совет района имеет право: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4.3.1. Заслушивать отчеты о результатах проведенных контрольных и экспертно-аналитических мероприятий.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4.3.2. Разрабатывать и принимать муниципальные правовые акты, регулирующие вопросы осуществления полномочий, предусмотренных статьей 1 настоящего Соглашения.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Cs/>
          <w:kern w:val="0"/>
          <w:sz w:val="24"/>
          <w:szCs w:val="24"/>
          <w:lang w:eastAsia="ru-RU"/>
        </w:rPr>
        <w:t>4.4. Совет района обязан:     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4.4.1. Предоставлять Совету поселения ежегодный отчет о деятельности Контрольно-счетной палатой Шуйского муниципального района по осуществлению полномочий, предусмотренных статьей 1 настоящего Соглашения.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4.4.2. Уведомлять Совет поселения обо всех случаях возникновения препятствий по исполнению полномочий, переданных в соответствии с настоящим Соглашением.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4.4.3. Осуществлять иные действия, предусмотренные законодательством Российской Федерации, связанные с исполнением переданных полномочий.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b/>
          <w:bCs/>
          <w:kern w:val="0"/>
          <w:sz w:val="24"/>
          <w:szCs w:val="24"/>
          <w:lang w:eastAsia="ru-RU"/>
        </w:rPr>
        <w:lastRenderedPageBreak/>
        <w:t xml:space="preserve">Статья 5. </w:t>
      </w:r>
      <w:r w:rsidRPr="008F4495">
        <w:rPr>
          <w:b/>
          <w:bCs/>
          <w:spacing w:val="-2"/>
          <w:sz w:val="24"/>
          <w:szCs w:val="24"/>
        </w:rPr>
        <w:t>Ответственность Сторон. Финансовые санкции</w:t>
      </w:r>
    </w:p>
    <w:p w:rsidR="00EC43B0" w:rsidRPr="008F4495" w:rsidRDefault="00EC43B0" w:rsidP="00EC43B0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pacing w:val="-10"/>
          <w:sz w:val="24"/>
          <w:szCs w:val="24"/>
        </w:rPr>
        <w:t>5.1. За невыполнение или ненадлежащее выполнение условий настоящего Соглашения обе стороны</w:t>
      </w:r>
      <w:r w:rsidRPr="008F4495">
        <w:rPr>
          <w:spacing w:val="-3"/>
          <w:sz w:val="24"/>
          <w:szCs w:val="24"/>
        </w:rPr>
        <w:t xml:space="preserve"> несут ответственность, в соответствии с действующим законодательством и настоящим </w:t>
      </w:r>
      <w:r w:rsidRPr="008F4495">
        <w:rPr>
          <w:sz w:val="24"/>
          <w:szCs w:val="24"/>
        </w:rPr>
        <w:t>Соглашением.</w:t>
      </w:r>
    </w:p>
    <w:p w:rsidR="00EC43B0" w:rsidRPr="008F4495" w:rsidRDefault="00EC43B0" w:rsidP="00EC43B0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pacing w:val="-9"/>
          <w:sz w:val="24"/>
          <w:szCs w:val="24"/>
        </w:rPr>
        <w:t>5.2. Совет</w:t>
      </w:r>
      <w:r w:rsidRPr="008F4495">
        <w:rPr>
          <w:spacing w:val="-10"/>
          <w:sz w:val="24"/>
          <w:szCs w:val="24"/>
        </w:rPr>
        <w:t xml:space="preserve"> </w:t>
      </w:r>
      <w:r w:rsidRPr="008F4495">
        <w:rPr>
          <w:spacing w:val="-9"/>
          <w:sz w:val="24"/>
          <w:szCs w:val="24"/>
        </w:rPr>
        <w:t>района</w:t>
      </w:r>
      <w:r w:rsidRPr="008F4495">
        <w:rPr>
          <w:spacing w:val="-10"/>
          <w:sz w:val="24"/>
          <w:szCs w:val="24"/>
        </w:rPr>
        <w:t xml:space="preserve"> </w:t>
      </w:r>
      <w:r w:rsidRPr="008F4495">
        <w:rPr>
          <w:sz w:val="24"/>
          <w:szCs w:val="24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EC43B0" w:rsidRPr="008F4495" w:rsidRDefault="00EC43B0" w:rsidP="00EC43B0">
      <w:pPr>
        <w:shd w:val="clear" w:color="auto" w:fill="FFFFFF"/>
        <w:tabs>
          <w:tab w:val="left" w:pos="787"/>
          <w:tab w:val="left" w:pos="1134"/>
        </w:tabs>
        <w:ind w:right="43"/>
        <w:jc w:val="both"/>
        <w:rPr>
          <w:sz w:val="24"/>
          <w:szCs w:val="24"/>
        </w:rPr>
      </w:pPr>
      <w:r w:rsidRPr="008F4495">
        <w:rPr>
          <w:sz w:val="24"/>
          <w:szCs w:val="24"/>
        </w:rPr>
        <w:t>5.3.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перечисления, а также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Федерации.</w:t>
      </w:r>
    </w:p>
    <w:p w:rsidR="00EC43B0" w:rsidRPr="008F4495" w:rsidRDefault="00EC43B0" w:rsidP="00EC43B0">
      <w:pPr>
        <w:shd w:val="clear" w:color="auto" w:fill="FFFFFF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F4495">
        <w:rPr>
          <w:rFonts w:eastAsia="Times New Roman"/>
          <w:kern w:val="0"/>
          <w:sz w:val="24"/>
          <w:szCs w:val="24"/>
          <w:lang w:eastAsia="ru-RU"/>
        </w:rPr>
        <w:t>5.4. В случае неисполнения или ненадлежащего исполнения Контрольно-счетной палатой Шуйского муниципального района полномочий, предусмотренных статьей 1 настоящего Соглашения, Совет поселения  вправе обратиться с жалобой на действие (бездействие) Контрольно-счетной палаты Шуйского муниципального района в Совет района.</w:t>
      </w:r>
    </w:p>
    <w:p w:rsidR="00EC43B0" w:rsidRPr="008F4495" w:rsidRDefault="00EC43B0" w:rsidP="00EC43B0">
      <w:pPr>
        <w:shd w:val="clear" w:color="auto" w:fill="FFFFFF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:rsidR="00EC43B0" w:rsidRPr="008F4495" w:rsidRDefault="00EC43B0" w:rsidP="00EC43B0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-2"/>
        </w:rPr>
      </w:pPr>
      <w:r w:rsidRPr="008F4495">
        <w:rPr>
          <w:b/>
          <w:bCs/>
          <w:spacing w:val="-2"/>
        </w:rPr>
        <w:t>Статья 6. Порядок разрешения споров</w:t>
      </w:r>
    </w:p>
    <w:p w:rsidR="00EC43B0" w:rsidRPr="008F4495" w:rsidRDefault="00EC43B0" w:rsidP="00EC43B0">
      <w:pPr>
        <w:shd w:val="clear" w:color="auto" w:fill="FFFFFF"/>
        <w:tabs>
          <w:tab w:val="left" w:pos="1134"/>
        </w:tabs>
        <w:ind w:left="43" w:right="19"/>
        <w:jc w:val="both"/>
        <w:rPr>
          <w:sz w:val="24"/>
          <w:szCs w:val="24"/>
        </w:rPr>
      </w:pPr>
      <w:r w:rsidRPr="008F4495">
        <w:rPr>
          <w:spacing w:val="-31"/>
          <w:sz w:val="24"/>
          <w:szCs w:val="24"/>
        </w:rPr>
        <w:t>6.1.</w:t>
      </w:r>
      <w:r w:rsidRPr="008F4495">
        <w:rPr>
          <w:sz w:val="24"/>
          <w:szCs w:val="24"/>
        </w:rPr>
        <w:t xml:space="preserve"> </w:t>
      </w:r>
      <w:r w:rsidRPr="008F4495">
        <w:rPr>
          <w:spacing w:val="-9"/>
          <w:sz w:val="24"/>
          <w:szCs w:val="24"/>
        </w:rPr>
        <w:t xml:space="preserve">Все споры и разногласия, возникшие в ходе исполнения настоящего Соглашения, (в том числе </w:t>
      </w:r>
      <w:r w:rsidRPr="008F4495">
        <w:rPr>
          <w:spacing w:val="-10"/>
          <w:sz w:val="24"/>
          <w:szCs w:val="24"/>
        </w:rPr>
        <w:t xml:space="preserve">конфликты интересов поселения и района), разрешаются Сторонами путем переговоров и с использованием </w:t>
      </w:r>
      <w:r w:rsidRPr="008F4495">
        <w:rPr>
          <w:sz w:val="24"/>
          <w:szCs w:val="24"/>
        </w:rPr>
        <w:t>иных согласительных процедур.</w:t>
      </w:r>
    </w:p>
    <w:p w:rsidR="00EC43B0" w:rsidRPr="008F4495" w:rsidRDefault="00EC43B0" w:rsidP="00EC43B0">
      <w:pPr>
        <w:shd w:val="clear" w:color="auto" w:fill="FFFFFF"/>
        <w:tabs>
          <w:tab w:val="left" w:pos="1134"/>
        </w:tabs>
        <w:ind w:left="43" w:right="10"/>
        <w:jc w:val="both"/>
        <w:rPr>
          <w:sz w:val="24"/>
          <w:szCs w:val="24"/>
        </w:rPr>
      </w:pPr>
      <w:r w:rsidRPr="008F4495">
        <w:rPr>
          <w:spacing w:val="-21"/>
          <w:sz w:val="24"/>
          <w:szCs w:val="24"/>
        </w:rPr>
        <w:t xml:space="preserve">6.2. </w:t>
      </w:r>
      <w:r w:rsidRPr="008F4495">
        <w:rPr>
          <w:spacing w:val="-8"/>
          <w:sz w:val="24"/>
          <w:szCs w:val="24"/>
        </w:rPr>
        <w:t xml:space="preserve">В случае если возникший спор не был разрешен с использованием согласительных процедур (не </w:t>
      </w:r>
      <w:r w:rsidRPr="008F4495">
        <w:rPr>
          <w:spacing w:val="-9"/>
          <w:sz w:val="24"/>
          <w:szCs w:val="24"/>
        </w:rPr>
        <w:t xml:space="preserve">достигнуто согласованное решение), спор рассматривается в </w:t>
      </w:r>
      <w:r w:rsidRPr="008F4495">
        <w:rPr>
          <w:sz w:val="24"/>
          <w:szCs w:val="24"/>
        </w:rPr>
        <w:t>судебном порядке</w:t>
      </w:r>
      <w:r w:rsidRPr="008F4495">
        <w:rPr>
          <w:spacing w:val="-9"/>
          <w:sz w:val="24"/>
          <w:szCs w:val="24"/>
        </w:rPr>
        <w:t xml:space="preserve">, установленным законодательством Российской </w:t>
      </w:r>
      <w:r w:rsidRPr="008F4495">
        <w:rPr>
          <w:sz w:val="24"/>
          <w:szCs w:val="24"/>
        </w:rPr>
        <w:t>Федерации.</w:t>
      </w:r>
    </w:p>
    <w:p w:rsidR="00EC43B0" w:rsidRPr="008F4495" w:rsidRDefault="00EC43B0" w:rsidP="00EC43B0">
      <w:pPr>
        <w:shd w:val="clear" w:color="auto" w:fill="FFFFFF"/>
        <w:tabs>
          <w:tab w:val="left" w:pos="1134"/>
        </w:tabs>
        <w:ind w:left="43" w:firstLine="666"/>
        <w:jc w:val="both"/>
        <w:rPr>
          <w:sz w:val="24"/>
          <w:szCs w:val="24"/>
        </w:rPr>
      </w:pPr>
    </w:p>
    <w:p w:rsidR="00EC43B0" w:rsidRPr="008F4495" w:rsidRDefault="00EC43B0" w:rsidP="00EC43B0">
      <w:pPr>
        <w:shd w:val="clear" w:color="auto" w:fill="FFFFFF"/>
        <w:tabs>
          <w:tab w:val="left" w:pos="1134"/>
        </w:tabs>
        <w:ind w:left="43" w:firstLine="666"/>
        <w:jc w:val="center"/>
        <w:rPr>
          <w:b/>
          <w:bCs/>
          <w:spacing w:val="-9"/>
          <w:sz w:val="24"/>
          <w:szCs w:val="24"/>
        </w:rPr>
      </w:pPr>
      <w:r w:rsidRPr="008F4495">
        <w:rPr>
          <w:b/>
          <w:bCs/>
          <w:spacing w:val="-9"/>
          <w:sz w:val="24"/>
          <w:szCs w:val="24"/>
        </w:rPr>
        <w:t xml:space="preserve">Статья 7. Порядок вступления в силу и срок действия Соглашения. </w:t>
      </w:r>
    </w:p>
    <w:p w:rsidR="00EC43B0" w:rsidRPr="008F4495" w:rsidRDefault="00EC43B0" w:rsidP="00EC43B0">
      <w:pPr>
        <w:shd w:val="clear" w:color="auto" w:fill="FFFFFF"/>
        <w:tabs>
          <w:tab w:val="left" w:pos="758"/>
          <w:tab w:val="left" w:pos="1134"/>
          <w:tab w:val="left" w:leader="underscore" w:pos="6019"/>
        </w:tabs>
        <w:ind w:left="43"/>
        <w:jc w:val="both"/>
        <w:rPr>
          <w:spacing w:val="-10"/>
          <w:sz w:val="24"/>
          <w:szCs w:val="24"/>
        </w:rPr>
      </w:pPr>
      <w:r w:rsidRPr="008F4495">
        <w:rPr>
          <w:spacing w:val="-10"/>
          <w:sz w:val="24"/>
          <w:szCs w:val="24"/>
        </w:rPr>
        <w:t>7.1 Настоящее Соглашение вступает в силу с 1 января 202</w:t>
      </w:r>
      <w:r>
        <w:rPr>
          <w:spacing w:val="-10"/>
          <w:sz w:val="24"/>
          <w:szCs w:val="24"/>
        </w:rPr>
        <w:t>5</w:t>
      </w:r>
      <w:r w:rsidRPr="008F4495">
        <w:rPr>
          <w:spacing w:val="-10"/>
          <w:sz w:val="24"/>
          <w:szCs w:val="24"/>
        </w:rPr>
        <w:t xml:space="preserve"> года и действует по 31 декабря 202</w:t>
      </w:r>
      <w:r>
        <w:rPr>
          <w:spacing w:val="-10"/>
          <w:sz w:val="24"/>
          <w:szCs w:val="24"/>
        </w:rPr>
        <w:t>7</w:t>
      </w:r>
      <w:r w:rsidRPr="008F4495">
        <w:rPr>
          <w:spacing w:val="-10"/>
          <w:sz w:val="24"/>
          <w:szCs w:val="24"/>
        </w:rPr>
        <w:t xml:space="preserve"> года включительно.</w:t>
      </w:r>
    </w:p>
    <w:p w:rsidR="00EC43B0" w:rsidRPr="008F4495" w:rsidRDefault="00EC43B0" w:rsidP="00EC43B0">
      <w:pPr>
        <w:shd w:val="clear" w:color="auto" w:fill="FFFFFF"/>
        <w:tabs>
          <w:tab w:val="left" w:pos="758"/>
          <w:tab w:val="left" w:pos="1134"/>
          <w:tab w:val="left" w:leader="underscore" w:pos="6019"/>
        </w:tabs>
        <w:ind w:left="43" w:firstLine="666"/>
        <w:jc w:val="both"/>
        <w:rPr>
          <w:spacing w:val="-19"/>
          <w:sz w:val="24"/>
          <w:szCs w:val="24"/>
        </w:rPr>
      </w:pPr>
    </w:p>
    <w:p w:rsidR="00EC43B0" w:rsidRPr="008F4495" w:rsidRDefault="00EC43B0" w:rsidP="00EC43B0">
      <w:pPr>
        <w:shd w:val="clear" w:color="auto" w:fill="FFFFFF"/>
        <w:tabs>
          <w:tab w:val="left" w:pos="1134"/>
        </w:tabs>
        <w:ind w:left="43" w:firstLine="666"/>
        <w:jc w:val="center"/>
        <w:rPr>
          <w:b/>
          <w:bCs/>
          <w:spacing w:val="-9"/>
          <w:sz w:val="24"/>
          <w:szCs w:val="24"/>
        </w:rPr>
      </w:pPr>
      <w:r w:rsidRPr="008F4495">
        <w:rPr>
          <w:b/>
          <w:bCs/>
          <w:spacing w:val="-10"/>
          <w:sz w:val="24"/>
          <w:szCs w:val="24"/>
        </w:rPr>
        <w:t>Статья 8. Порядок и основания изменения, расторжения,</w:t>
      </w:r>
      <w:r>
        <w:rPr>
          <w:b/>
          <w:bCs/>
          <w:spacing w:val="-10"/>
          <w:sz w:val="24"/>
          <w:szCs w:val="24"/>
        </w:rPr>
        <w:t xml:space="preserve"> </w:t>
      </w:r>
      <w:r w:rsidRPr="008F4495">
        <w:rPr>
          <w:b/>
          <w:bCs/>
          <w:spacing w:val="-10"/>
          <w:sz w:val="24"/>
          <w:szCs w:val="24"/>
        </w:rPr>
        <w:t xml:space="preserve">прекращения </w:t>
      </w:r>
      <w:r w:rsidRPr="008F4495">
        <w:rPr>
          <w:b/>
          <w:bCs/>
          <w:spacing w:val="-9"/>
          <w:sz w:val="24"/>
          <w:szCs w:val="24"/>
        </w:rPr>
        <w:t>действия Соглашения</w:t>
      </w:r>
    </w:p>
    <w:p w:rsidR="00EC43B0" w:rsidRPr="008F4495" w:rsidRDefault="00EC43B0" w:rsidP="00EC43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9"/>
        <w:jc w:val="both"/>
        <w:rPr>
          <w:spacing w:val="-25"/>
          <w:sz w:val="24"/>
          <w:szCs w:val="24"/>
        </w:rPr>
      </w:pPr>
      <w:r w:rsidRPr="008F4495">
        <w:rPr>
          <w:spacing w:val="-9"/>
          <w:sz w:val="24"/>
          <w:szCs w:val="24"/>
        </w:rPr>
        <w:t>8.1. Изменения и дополнения настоящего Соглашения осуществляются по соглашению Сторон, оформляются в письменной форме в виде дополнительного соглашения подписанными обеими сторонами</w:t>
      </w:r>
      <w:r w:rsidRPr="008F4495">
        <w:rPr>
          <w:sz w:val="24"/>
          <w:szCs w:val="24"/>
        </w:rPr>
        <w:t>.</w:t>
      </w:r>
    </w:p>
    <w:p w:rsidR="00EC43B0" w:rsidRPr="008F4495" w:rsidRDefault="00EC43B0" w:rsidP="00EC43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8F4495">
        <w:rPr>
          <w:spacing w:val="-10"/>
          <w:sz w:val="24"/>
          <w:szCs w:val="24"/>
        </w:rPr>
        <w:t>8.2. Досрочное расторжение настоящего Соглашения возможно по взаимному согласию Сторон.</w:t>
      </w:r>
    </w:p>
    <w:p w:rsidR="00EC43B0" w:rsidRPr="008F4495" w:rsidRDefault="00EC43B0" w:rsidP="00EC43B0">
      <w:pPr>
        <w:widowControl w:val="0"/>
        <w:shd w:val="clear" w:color="auto" w:fill="FFFFFF"/>
        <w:tabs>
          <w:tab w:val="left" w:pos="869"/>
          <w:tab w:val="left" w:pos="1134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8F4495">
        <w:rPr>
          <w:spacing w:val="-7"/>
          <w:sz w:val="24"/>
          <w:szCs w:val="24"/>
        </w:rPr>
        <w:t xml:space="preserve">8.3. В случае реорганизации любой из Сторон обязательства Сторон осуществляются органом, </w:t>
      </w:r>
      <w:r w:rsidRPr="008F4495">
        <w:rPr>
          <w:sz w:val="24"/>
          <w:szCs w:val="24"/>
        </w:rPr>
        <w:t>являющемся правопреемником реорганизованной стороны.</w:t>
      </w:r>
    </w:p>
    <w:p w:rsidR="00EC43B0" w:rsidRPr="0036433E" w:rsidRDefault="00EC43B0" w:rsidP="00EC43B0">
      <w:pPr>
        <w:widowControl w:val="0"/>
        <w:shd w:val="clear" w:color="auto" w:fill="FFFFFF"/>
        <w:tabs>
          <w:tab w:val="left" w:pos="869"/>
          <w:tab w:val="left" w:pos="1134"/>
        </w:tabs>
        <w:autoSpaceDE w:val="0"/>
        <w:autoSpaceDN w:val="0"/>
        <w:adjustRightInd w:val="0"/>
        <w:ind w:right="5"/>
        <w:jc w:val="both"/>
      </w:pPr>
    </w:p>
    <w:p w:rsidR="00EC43B0" w:rsidRDefault="00EC43B0" w:rsidP="00EC43B0">
      <w:pPr>
        <w:shd w:val="clear" w:color="auto" w:fill="FFFFFF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8F4495">
        <w:rPr>
          <w:rFonts w:eastAsia="Times New Roman"/>
          <w:b/>
          <w:kern w:val="0"/>
          <w:sz w:val="24"/>
          <w:szCs w:val="24"/>
          <w:lang w:eastAsia="ru-RU"/>
        </w:rPr>
        <w:t>Статья 9.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6"/>
        <w:gridCol w:w="549"/>
        <w:gridCol w:w="4290"/>
      </w:tblGrid>
      <w:tr w:rsidR="00EC43B0" w:rsidRPr="0066664B" w:rsidTr="00402E06">
        <w:trPr>
          <w:trHeight w:val="1042"/>
        </w:trPr>
        <w:tc>
          <w:tcPr>
            <w:tcW w:w="4644" w:type="dxa"/>
          </w:tcPr>
          <w:p w:rsidR="00EC43B0" w:rsidRPr="009E5880" w:rsidRDefault="00EC43B0" w:rsidP="00402E06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EC43B0" w:rsidRPr="009E5880" w:rsidRDefault="00EC43B0" w:rsidP="00402E06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Шуйского муниципального района</w:t>
            </w:r>
          </w:p>
          <w:p w:rsidR="00EC43B0" w:rsidRPr="009E5880" w:rsidRDefault="00EC43B0" w:rsidP="00402E06">
            <w:pPr>
              <w:jc w:val="both"/>
              <w:rPr>
                <w:sz w:val="24"/>
                <w:szCs w:val="24"/>
              </w:rPr>
            </w:pPr>
          </w:p>
          <w:p w:rsidR="00EC43B0" w:rsidRPr="009E5880" w:rsidRDefault="00EC43B0" w:rsidP="00402E06">
            <w:pPr>
              <w:jc w:val="both"/>
              <w:rPr>
                <w:sz w:val="24"/>
                <w:szCs w:val="24"/>
              </w:rPr>
            </w:pPr>
          </w:p>
          <w:p w:rsidR="00EC43B0" w:rsidRPr="009E5880" w:rsidRDefault="00EC43B0" w:rsidP="00402E06">
            <w:pPr>
              <w:jc w:val="both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 xml:space="preserve">_________________ </w:t>
            </w:r>
            <w:r w:rsidRPr="009E5880">
              <w:rPr>
                <w:b/>
                <w:sz w:val="24"/>
                <w:szCs w:val="24"/>
              </w:rPr>
              <w:t>В.Е. Филиппова</w:t>
            </w:r>
          </w:p>
          <w:p w:rsidR="00EC43B0" w:rsidRPr="009E5880" w:rsidRDefault="00EC43B0" w:rsidP="00402E06">
            <w:pPr>
              <w:shd w:val="clear" w:color="auto" w:fill="FFFFFF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EC43B0" w:rsidRPr="00890551" w:rsidRDefault="00EC43B0" w:rsidP="00402E06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EC43B0" w:rsidRPr="009E5880" w:rsidRDefault="00EC43B0" w:rsidP="00402E0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Председатель Совета</w:t>
            </w:r>
          </w:p>
          <w:p w:rsidR="00EC43B0" w:rsidRPr="009E5880" w:rsidRDefault="00EC43B0" w:rsidP="00402E06">
            <w:pPr>
              <w:rPr>
                <w:b/>
                <w:sz w:val="24"/>
                <w:szCs w:val="24"/>
              </w:rPr>
            </w:pPr>
            <w:r w:rsidRPr="009E5880">
              <w:rPr>
                <w:b/>
                <w:bCs/>
                <w:spacing w:val="-7"/>
                <w:sz w:val="24"/>
                <w:szCs w:val="24"/>
              </w:rPr>
              <w:t>________</w:t>
            </w:r>
            <w:r>
              <w:rPr>
                <w:b/>
                <w:bCs/>
                <w:spacing w:val="-7"/>
                <w:sz w:val="24"/>
                <w:szCs w:val="24"/>
              </w:rPr>
              <w:t>____</w:t>
            </w:r>
            <w:r w:rsidRPr="009E5880">
              <w:rPr>
                <w:b/>
                <w:bCs/>
                <w:spacing w:val="-7"/>
                <w:sz w:val="24"/>
                <w:szCs w:val="24"/>
              </w:rPr>
              <w:t xml:space="preserve">___ поселения </w:t>
            </w:r>
            <w:r w:rsidRPr="009E5880">
              <w:rPr>
                <w:b/>
                <w:sz w:val="24"/>
                <w:szCs w:val="24"/>
              </w:rPr>
              <w:t xml:space="preserve">Шуйского муниципального района  </w:t>
            </w:r>
          </w:p>
          <w:p w:rsidR="00EC43B0" w:rsidRPr="009E5880" w:rsidRDefault="00EC43B0" w:rsidP="00402E06">
            <w:pPr>
              <w:rPr>
                <w:sz w:val="24"/>
                <w:szCs w:val="24"/>
              </w:rPr>
            </w:pPr>
          </w:p>
          <w:p w:rsidR="00EC43B0" w:rsidRPr="009E5880" w:rsidRDefault="00EC43B0" w:rsidP="00402E06">
            <w:pPr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________________         ______________</w:t>
            </w:r>
          </w:p>
          <w:p w:rsidR="00EC43B0" w:rsidRPr="009E5880" w:rsidRDefault="00EC43B0" w:rsidP="00402E06">
            <w:pPr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>М.П.</w:t>
            </w:r>
          </w:p>
        </w:tc>
      </w:tr>
      <w:tr w:rsidR="00EC43B0" w:rsidRPr="0066664B" w:rsidTr="00402E06">
        <w:trPr>
          <w:trHeight w:val="1042"/>
        </w:trPr>
        <w:tc>
          <w:tcPr>
            <w:tcW w:w="4644" w:type="dxa"/>
          </w:tcPr>
          <w:p w:rsidR="00EC43B0" w:rsidRPr="009E5880" w:rsidRDefault="00EC43B0" w:rsidP="00402E06">
            <w:pPr>
              <w:rPr>
                <w:b/>
                <w:sz w:val="24"/>
                <w:szCs w:val="24"/>
              </w:rPr>
            </w:pPr>
            <w:r w:rsidRPr="009E5880">
              <w:rPr>
                <w:b/>
                <w:sz w:val="24"/>
                <w:szCs w:val="24"/>
              </w:rPr>
              <w:t>Председатель Контрольно-счетной палаты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5880">
              <w:rPr>
                <w:b/>
                <w:sz w:val="24"/>
                <w:szCs w:val="24"/>
              </w:rPr>
              <w:t>Шуйского муниципального района</w:t>
            </w:r>
          </w:p>
          <w:p w:rsidR="00EC43B0" w:rsidRPr="0093170A" w:rsidRDefault="00EC43B0" w:rsidP="00402E06">
            <w:pPr>
              <w:rPr>
                <w:b/>
                <w:sz w:val="16"/>
                <w:szCs w:val="16"/>
              </w:rPr>
            </w:pPr>
          </w:p>
          <w:p w:rsidR="00EC43B0" w:rsidRPr="009E5880" w:rsidRDefault="00EC43B0" w:rsidP="00402E06">
            <w:pPr>
              <w:jc w:val="both"/>
              <w:rPr>
                <w:sz w:val="24"/>
                <w:szCs w:val="24"/>
              </w:rPr>
            </w:pPr>
          </w:p>
          <w:p w:rsidR="00EC43B0" w:rsidRPr="009E5880" w:rsidRDefault="00EC43B0" w:rsidP="00402E06">
            <w:pPr>
              <w:jc w:val="both"/>
              <w:rPr>
                <w:b/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t xml:space="preserve">_________________ </w:t>
            </w:r>
            <w:r w:rsidRPr="009E5880">
              <w:rPr>
                <w:b/>
                <w:sz w:val="24"/>
                <w:szCs w:val="24"/>
              </w:rPr>
              <w:t>С.Ю. Кузьмин</w:t>
            </w:r>
          </w:p>
          <w:p w:rsidR="00EC43B0" w:rsidRPr="009E5880" w:rsidRDefault="00EC43B0" w:rsidP="00402E06">
            <w:pPr>
              <w:jc w:val="both"/>
              <w:rPr>
                <w:sz w:val="24"/>
                <w:szCs w:val="24"/>
              </w:rPr>
            </w:pPr>
            <w:r w:rsidRPr="009E5880">
              <w:rPr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67" w:type="dxa"/>
          </w:tcPr>
          <w:p w:rsidR="00EC43B0" w:rsidRPr="00890551" w:rsidRDefault="00EC43B0" w:rsidP="00402E06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EC43B0" w:rsidRPr="00474C0A" w:rsidRDefault="00EC43B0" w:rsidP="00402E0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74C0A">
              <w:rPr>
                <w:b/>
                <w:sz w:val="24"/>
                <w:szCs w:val="24"/>
              </w:rPr>
              <w:t>Глава</w:t>
            </w:r>
          </w:p>
          <w:p w:rsidR="00EC43B0" w:rsidRPr="00474C0A" w:rsidRDefault="00EC43B0" w:rsidP="00402E06">
            <w:pPr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_________________________</w:t>
            </w:r>
            <w:r w:rsidRPr="00474C0A">
              <w:rPr>
                <w:b/>
                <w:bCs/>
                <w:spacing w:val="-7"/>
                <w:sz w:val="24"/>
                <w:szCs w:val="24"/>
              </w:rPr>
              <w:t xml:space="preserve"> поселения </w:t>
            </w:r>
          </w:p>
          <w:p w:rsidR="00EC43B0" w:rsidRPr="00474C0A" w:rsidRDefault="00EC43B0" w:rsidP="00402E06">
            <w:pPr>
              <w:rPr>
                <w:b/>
                <w:sz w:val="24"/>
                <w:szCs w:val="24"/>
              </w:rPr>
            </w:pPr>
            <w:r w:rsidRPr="00474C0A">
              <w:rPr>
                <w:b/>
                <w:sz w:val="24"/>
                <w:szCs w:val="24"/>
              </w:rPr>
              <w:t xml:space="preserve">Шуйского муниципального района </w:t>
            </w:r>
          </w:p>
          <w:p w:rsidR="00EC43B0" w:rsidRDefault="00EC43B0" w:rsidP="00402E06">
            <w:pPr>
              <w:rPr>
                <w:b/>
                <w:sz w:val="16"/>
                <w:szCs w:val="16"/>
              </w:rPr>
            </w:pPr>
          </w:p>
          <w:p w:rsidR="00EC43B0" w:rsidRDefault="00EC43B0" w:rsidP="00402E06">
            <w:pPr>
              <w:rPr>
                <w:b/>
                <w:sz w:val="16"/>
                <w:szCs w:val="16"/>
              </w:rPr>
            </w:pPr>
          </w:p>
          <w:p w:rsidR="00EC43B0" w:rsidRPr="00474C0A" w:rsidRDefault="00EC43B0" w:rsidP="00402E06">
            <w:pPr>
              <w:rPr>
                <w:b/>
                <w:sz w:val="16"/>
                <w:szCs w:val="16"/>
              </w:rPr>
            </w:pPr>
          </w:p>
          <w:p w:rsidR="00EC43B0" w:rsidRPr="00474C0A" w:rsidRDefault="00EC43B0" w:rsidP="00402E06">
            <w:pPr>
              <w:rPr>
                <w:b/>
                <w:sz w:val="24"/>
                <w:szCs w:val="24"/>
              </w:rPr>
            </w:pPr>
            <w:r w:rsidRPr="00474C0A">
              <w:rPr>
                <w:b/>
                <w:sz w:val="24"/>
                <w:szCs w:val="24"/>
              </w:rPr>
              <w:lastRenderedPageBreak/>
              <w:t>___________________</w:t>
            </w:r>
            <w:r>
              <w:rPr>
                <w:b/>
                <w:sz w:val="24"/>
                <w:szCs w:val="24"/>
              </w:rPr>
              <w:t xml:space="preserve">  ______________</w:t>
            </w:r>
          </w:p>
          <w:p w:rsidR="00EC43B0" w:rsidRPr="009E5880" w:rsidRDefault="00EC43B0" w:rsidP="00402E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3FFC" w:rsidRDefault="00D83FFC" w:rsidP="00EC43B0">
      <w:pPr>
        <w:rPr>
          <w:sz w:val="24"/>
          <w:szCs w:val="24"/>
        </w:rPr>
      </w:pPr>
    </w:p>
    <w:sectPr w:rsidR="00D83FFC" w:rsidSect="00FD15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D5F"/>
    <w:multiLevelType w:val="hybridMultilevel"/>
    <w:tmpl w:val="0156A832"/>
    <w:lvl w:ilvl="0" w:tplc="9620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2"/>
    <w:rsid w:val="00037309"/>
    <w:rsid w:val="000A6809"/>
    <w:rsid w:val="000B02F3"/>
    <w:rsid w:val="00124796"/>
    <w:rsid w:val="001A3874"/>
    <w:rsid w:val="00215B9E"/>
    <w:rsid w:val="002A1D42"/>
    <w:rsid w:val="002C143A"/>
    <w:rsid w:val="002F1E31"/>
    <w:rsid w:val="002F1E73"/>
    <w:rsid w:val="0035775A"/>
    <w:rsid w:val="00436FE4"/>
    <w:rsid w:val="00437C7C"/>
    <w:rsid w:val="00473C11"/>
    <w:rsid w:val="00482EDF"/>
    <w:rsid w:val="00490E6A"/>
    <w:rsid w:val="00554270"/>
    <w:rsid w:val="00571F63"/>
    <w:rsid w:val="005C231F"/>
    <w:rsid w:val="006B26BC"/>
    <w:rsid w:val="00707B42"/>
    <w:rsid w:val="00782436"/>
    <w:rsid w:val="008118A1"/>
    <w:rsid w:val="00866E91"/>
    <w:rsid w:val="008C1C38"/>
    <w:rsid w:val="0093170A"/>
    <w:rsid w:val="00943D50"/>
    <w:rsid w:val="0098011A"/>
    <w:rsid w:val="009A6D17"/>
    <w:rsid w:val="009E21AA"/>
    <w:rsid w:val="009E5880"/>
    <w:rsid w:val="009E7ABD"/>
    <w:rsid w:val="00A21C19"/>
    <w:rsid w:val="00A523FA"/>
    <w:rsid w:val="00AB310C"/>
    <w:rsid w:val="00AB3344"/>
    <w:rsid w:val="00C47B4A"/>
    <w:rsid w:val="00C86DB5"/>
    <w:rsid w:val="00CF1BC7"/>
    <w:rsid w:val="00D83FFC"/>
    <w:rsid w:val="00D956E0"/>
    <w:rsid w:val="00DA3A10"/>
    <w:rsid w:val="00DF2093"/>
    <w:rsid w:val="00E5213B"/>
    <w:rsid w:val="00E744CC"/>
    <w:rsid w:val="00EA7394"/>
    <w:rsid w:val="00EC43B0"/>
    <w:rsid w:val="00ED2A2F"/>
    <w:rsid w:val="00ED41F8"/>
    <w:rsid w:val="00F05CBB"/>
    <w:rsid w:val="00F06577"/>
    <w:rsid w:val="00F0667C"/>
    <w:rsid w:val="00F87982"/>
    <w:rsid w:val="00FC0EB1"/>
    <w:rsid w:val="00FC2384"/>
    <w:rsid w:val="00FD159B"/>
    <w:rsid w:val="00FE17B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478D-4CA8-4591-89DB-1E2EAFBE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FFC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FFC"/>
    <w:rPr>
      <w:b/>
      <w:bCs/>
    </w:rPr>
  </w:style>
  <w:style w:type="paragraph" w:customStyle="1" w:styleId="ConsPlusNormal">
    <w:name w:val="ConsPlusNormal"/>
    <w:rsid w:val="00FC2384"/>
    <w:pPr>
      <w:widowControl w:val="0"/>
      <w:autoSpaceDE w:val="0"/>
      <w:autoSpaceDN w:val="0"/>
    </w:pPr>
    <w:rPr>
      <w:rFonts w:eastAsia="Times New Roman"/>
      <w:kern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E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E1061E7B2EAA08C4707F2A951CD613A3F39866E7C7AF1B73D82FF6881037380BB4F4F169CA6BA0119DF96Ea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93A2-6099-443F-A6FB-155E8EFD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8</cp:revision>
  <cp:lastPrinted>2024-10-07T07:49:00Z</cp:lastPrinted>
  <dcterms:created xsi:type="dcterms:W3CDTF">2024-10-07T07:33:00Z</dcterms:created>
  <dcterms:modified xsi:type="dcterms:W3CDTF">2024-10-16T13:03:00Z</dcterms:modified>
</cp:coreProperties>
</file>